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EB" w:rsidRPr="00034AEB" w:rsidRDefault="00034AEB" w:rsidP="00034AEB">
      <w:pPr>
        <w:pStyle w:val="Titolo"/>
        <w:widowControl w:val="0"/>
        <w:spacing w:line="564" w:lineRule="atLeast"/>
        <w:ind w:right="27"/>
        <w:rPr>
          <w:rFonts w:ascii="Times New Roman" w:hAnsi="Times New Roman"/>
          <w:sz w:val="32"/>
          <w:szCs w:val="32"/>
          <w:u w:val="none"/>
        </w:rPr>
      </w:pPr>
      <w:r w:rsidRPr="00034AEB">
        <w:rPr>
          <w:rFonts w:ascii="Times New Roman" w:hAnsi="Times New Roman"/>
          <w:sz w:val="32"/>
          <w:szCs w:val="32"/>
          <w:u w:val="none"/>
        </w:rPr>
        <w:t>TRIBUNALE DI VERCELLI</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Sezione Esecuzioni Immobiliari</w:t>
      </w:r>
    </w:p>
    <w:p w:rsidR="00034AEB" w:rsidRPr="00034AEB" w:rsidRDefault="00034AEB" w:rsidP="00034AEB">
      <w:pPr>
        <w:pStyle w:val="Titolo"/>
        <w:widowControl w:val="0"/>
        <w:spacing w:line="564" w:lineRule="atLeast"/>
        <w:ind w:right="27"/>
        <w:jc w:val="right"/>
        <w:rPr>
          <w:rFonts w:ascii="Times New Roman" w:hAnsi="Times New Roman"/>
          <w:sz w:val="24"/>
          <w:szCs w:val="24"/>
          <w:u w:val="none"/>
        </w:rPr>
      </w:pPr>
      <w:r w:rsidRPr="00034AEB">
        <w:rPr>
          <w:rFonts w:ascii="Times New Roman" w:hAnsi="Times New Roman"/>
          <w:b w:val="0"/>
          <w:sz w:val="24"/>
          <w:szCs w:val="24"/>
          <w:u w:val="none"/>
        </w:rPr>
        <w:t xml:space="preserve">R.G. </w:t>
      </w:r>
      <w:proofErr w:type="spellStart"/>
      <w:r w:rsidRPr="00034AEB">
        <w:rPr>
          <w:rFonts w:ascii="Times New Roman" w:hAnsi="Times New Roman"/>
          <w:b w:val="0"/>
          <w:sz w:val="24"/>
          <w:szCs w:val="24"/>
          <w:u w:val="none"/>
        </w:rPr>
        <w:t>Esec</w:t>
      </w:r>
      <w:proofErr w:type="spellEnd"/>
      <w:r w:rsidRPr="00034AEB">
        <w:rPr>
          <w:rFonts w:ascii="Times New Roman" w:hAnsi="Times New Roman"/>
          <w:b w:val="0"/>
          <w:sz w:val="24"/>
          <w:szCs w:val="24"/>
          <w:u w:val="none"/>
        </w:rPr>
        <w:t xml:space="preserve">. N. </w:t>
      </w:r>
      <w:bookmarkStart w:id="0" w:name="Testo1"/>
      <w:r w:rsidRPr="00034AEB">
        <w:rPr>
          <w:rFonts w:ascii="Times New Roman" w:hAnsi="Times New Roman"/>
          <w:sz w:val="24"/>
          <w:szCs w:val="24"/>
        </w:rPr>
        <w:fldChar w:fldCharType="begin">
          <w:ffData>
            <w:name w:val="Testo1"/>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0"/>
    </w:p>
    <w:p w:rsidR="00034AEB" w:rsidRPr="00034AEB" w:rsidRDefault="00034AEB" w:rsidP="00034AEB">
      <w:pPr>
        <w:pStyle w:val="Titolo"/>
        <w:widowControl w:val="0"/>
        <w:spacing w:line="564" w:lineRule="atLeast"/>
        <w:ind w:right="27"/>
        <w:jc w:val="right"/>
        <w:rPr>
          <w:rFonts w:ascii="Times New Roman" w:hAnsi="Times New Roman"/>
          <w:b w:val="0"/>
          <w:sz w:val="24"/>
          <w:szCs w:val="24"/>
          <w:u w:val="none"/>
        </w:rPr>
      </w:pPr>
      <w:r w:rsidRPr="00034AEB">
        <w:rPr>
          <w:rFonts w:ascii="Times New Roman" w:hAnsi="Times New Roman"/>
          <w:b w:val="0"/>
          <w:sz w:val="24"/>
          <w:szCs w:val="24"/>
          <w:u w:val="none"/>
        </w:rPr>
        <w:t xml:space="preserve">Professionista delegato </w:t>
      </w:r>
      <w:r w:rsidRPr="00034AEB">
        <w:rPr>
          <w:rFonts w:ascii="Times New Roman" w:hAnsi="Times New Roman"/>
          <w:b w:val="0"/>
          <w:sz w:val="24"/>
          <w:szCs w:val="24"/>
          <w:u w:val="none"/>
        </w:rPr>
        <w:fldChar w:fldCharType="begin">
          <w:ffData>
            <w:name w:val="Testo144"/>
            <w:enabled/>
            <w:calcOnExit w:val="0"/>
            <w:textInput/>
          </w:ffData>
        </w:fldChar>
      </w:r>
      <w:bookmarkStart w:id="1" w:name="Testo14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Procedura esecutiva immobiliare promossa</w:t>
      </w:r>
    </w:p>
    <w:p w:rsidR="00034AEB" w:rsidRPr="00034AEB" w:rsidRDefault="00034AEB" w:rsidP="00034AEB">
      <w:pPr>
        <w:pStyle w:val="Titolo"/>
        <w:widowControl w:val="0"/>
        <w:spacing w:line="564" w:lineRule="atLeast"/>
        <w:ind w:right="27"/>
        <w:jc w:val="both"/>
        <w:rPr>
          <w:rFonts w:ascii="Times New Roman" w:hAnsi="Times New Roman"/>
          <w:sz w:val="24"/>
          <w:szCs w:val="24"/>
          <w:u w:val="none"/>
        </w:rPr>
      </w:pPr>
      <w:proofErr w:type="gramStart"/>
      <w:r w:rsidRPr="00034AEB">
        <w:rPr>
          <w:rFonts w:ascii="Times New Roman" w:hAnsi="Times New Roman"/>
          <w:b w:val="0"/>
          <w:sz w:val="24"/>
          <w:szCs w:val="24"/>
          <w:u w:val="none"/>
        </w:rPr>
        <w:t>da</w:t>
      </w:r>
      <w:proofErr w:type="gramEnd"/>
      <w:r w:rsidRPr="00034AEB">
        <w:rPr>
          <w:rFonts w:ascii="Times New Roman" w:hAnsi="Times New Roman"/>
          <w:b w:val="0"/>
          <w:sz w:val="24"/>
          <w:szCs w:val="24"/>
          <w:u w:val="none"/>
        </w:rPr>
        <w:t xml:space="preserve">: </w:t>
      </w:r>
      <w:r w:rsidRPr="00034AEB">
        <w:rPr>
          <w:rFonts w:ascii="Times New Roman" w:hAnsi="Times New Roman"/>
          <w:sz w:val="24"/>
          <w:szCs w:val="24"/>
        </w:rPr>
        <w:fldChar w:fldCharType="begin">
          <w:ffData>
            <w:name w:val="Testo19"/>
            <w:enabled/>
            <w:calcOnExit w:val="0"/>
            <w:textInput/>
          </w:ffData>
        </w:fldChar>
      </w:r>
      <w:bookmarkStart w:id="2" w:name="Testo19"/>
      <w:r w:rsidRPr="00034AEB">
        <w:rPr>
          <w:rFonts w:ascii="Times New Roman" w:hAnsi="Times New Roman"/>
          <w:sz w:val="24"/>
          <w:szCs w:val="24"/>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sz w:val="24"/>
          <w:szCs w:val="24"/>
        </w:rPr>
        <w:fldChar w:fldCharType="end"/>
      </w:r>
      <w:bookmarkEnd w:id="2"/>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contro</w:t>
      </w:r>
      <w:proofErr w:type="gramEnd"/>
      <w:r w:rsidRPr="00034AEB">
        <w:rPr>
          <w:rFonts w:ascii="Times New Roman" w:hAnsi="Times New Roman"/>
          <w:b w:val="0"/>
          <w:sz w:val="24"/>
          <w:szCs w:val="24"/>
          <w:u w:val="none"/>
        </w:rPr>
        <w:t xml:space="preserve">: </w:t>
      </w:r>
      <w:r w:rsidRPr="00034AEB">
        <w:rPr>
          <w:rFonts w:ascii="Times New Roman" w:hAnsi="Times New Roman"/>
          <w:b w:val="0"/>
          <w:sz w:val="24"/>
          <w:szCs w:val="24"/>
        </w:rPr>
        <w:fldChar w:fldCharType="begin">
          <w:ffData>
            <w:name w:val="Testo20"/>
            <w:enabled/>
            <w:calcOnExit w:val="0"/>
            <w:textInput/>
          </w:ffData>
        </w:fldChar>
      </w:r>
      <w:bookmarkStart w:id="3" w:name="Testo20"/>
      <w:r w:rsidRPr="00034AEB">
        <w:rPr>
          <w:rFonts w:ascii="Times New Roman" w:hAnsi="Times New Roman"/>
          <w:b w:val="0"/>
          <w:sz w:val="24"/>
          <w:szCs w:val="24"/>
        </w:rPr>
        <w:instrText xml:space="preserve"> FORMTEXT </w:instrText>
      </w:r>
      <w:r w:rsidRPr="00034AEB">
        <w:rPr>
          <w:rFonts w:ascii="Times New Roman" w:hAnsi="Times New Roman"/>
          <w:b w:val="0"/>
          <w:sz w:val="24"/>
          <w:szCs w:val="24"/>
        </w:rPr>
      </w:r>
      <w:r w:rsidRPr="00034AEB">
        <w:rPr>
          <w:rFonts w:ascii="Times New Roman" w:hAnsi="Times New Roman"/>
          <w:b w:val="0"/>
          <w:sz w:val="24"/>
          <w:szCs w:val="24"/>
        </w:rPr>
        <w:fldChar w:fldCharType="separate"/>
      </w:r>
      <w:r w:rsidRPr="00034AEB">
        <w:rPr>
          <w:rFonts w:ascii="Times New Roman" w:hAnsi="Times New Roman"/>
          <w:b w:val="0"/>
          <w:noProof/>
          <w:sz w:val="24"/>
          <w:szCs w:val="24"/>
        </w:rPr>
        <w:t> </w:t>
      </w:r>
      <w:r w:rsidRPr="00034AEB">
        <w:rPr>
          <w:rFonts w:ascii="Times New Roman" w:hAnsi="Times New Roman"/>
          <w:b w:val="0"/>
          <w:noProof/>
          <w:sz w:val="24"/>
          <w:szCs w:val="24"/>
        </w:rPr>
        <w:t> </w:t>
      </w:r>
      <w:r w:rsidRPr="00034AEB">
        <w:rPr>
          <w:rFonts w:ascii="Times New Roman" w:hAnsi="Times New Roman"/>
          <w:b w:val="0"/>
          <w:noProof/>
          <w:sz w:val="24"/>
          <w:szCs w:val="24"/>
        </w:rPr>
        <w:t> </w:t>
      </w:r>
      <w:r w:rsidRPr="00034AEB">
        <w:rPr>
          <w:rFonts w:ascii="Times New Roman" w:hAnsi="Times New Roman"/>
          <w:b w:val="0"/>
          <w:noProof/>
          <w:sz w:val="24"/>
          <w:szCs w:val="24"/>
        </w:rPr>
        <w:t> </w:t>
      </w:r>
      <w:r w:rsidRPr="00034AEB">
        <w:rPr>
          <w:rFonts w:ascii="Times New Roman" w:hAnsi="Times New Roman"/>
          <w:b w:val="0"/>
          <w:noProof/>
          <w:sz w:val="24"/>
          <w:szCs w:val="24"/>
        </w:rPr>
        <w:t> </w:t>
      </w:r>
      <w:r w:rsidRPr="00034AEB">
        <w:rPr>
          <w:rFonts w:ascii="Times New Roman" w:hAnsi="Times New Roman"/>
          <w:sz w:val="24"/>
          <w:szCs w:val="24"/>
        </w:rPr>
        <w:fldChar w:fldCharType="end"/>
      </w:r>
      <w:bookmarkEnd w:id="3"/>
      <w:r w:rsidRPr="00034AEB">
        <w:rPr>
          <w:rFonts w:ascii="Times New Roman" w:hAnsi="Times New Roman"/>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con</w:t>
      </w:r>
      <w:proofErr w:type="gramEnd"/>
      <w:r w:rsidRPr="00034AEB">
        <w:rPr>
          <w:rFonts w:ascii="Times New Roman" w:hAnsi="Times New Roman"/>
          <w:b w:val="0"/>
          <w:sz w:val="24"/>
          <w:szCs w:val="24"/>
          <w:u w:val="none"/>
        </w:rPr>
        <w:t xml:space="preserve"> l’intervento di: </w:t>
      </w:r>
      <w:r w:rsidRPr="00034AEB">
        <w:rPr>
          <w:rFonts w:ascii="Times New Roman" w:hAnsi="Times New Roman"/>
          <w:sz w:val="24"/>
          <w:szCs w:val="24"/>
        </w:rPr>
        <w:fldChar w:fldCharType="begin">
          <w:ffData>
            <w:name w:val="Testo143"/>
            <w:enabled/>
            <w:calcOnExit w:val="0"/>
            <w:textInput/>
          </w:ffData>
        </w:fldChar>
      </w:r>
      <w:bookmarkStart w:id="4" w:name="Testo143"/>
      <w:r w:rsidRPr="00034AEB">
        <w:rPr>
          <w:rFonts w:ascii="Times New Roman" w:hAnsi="Times New Roman"/>
          <w:sz w:val="24"/>
          <w:szCs w:val="24"/>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sz w:val="24"/>
          <w:szCs w:val="24"/>
        </w:rPr>
        <w:fldChar w:fldCharType="end"/>
      </w:r>
      <w:bookmarkEnd w:id="4"/>
    </w:p>
    <w:p w:rsidR="006775F4" w:rsidRDefault="006775F4" w:rsidP="00034AEB">
      <w:pPr>
        <w:pStyle w:val="Titolo"/>
        <w:widowControl w:val="0"/>
        <w:pBdr>
          <w:top w:val="single" w:sz="4" w:space="1" w:color="auto"/>
          <w:left w:val="single" w:sz="4" w:space="4" w:color="auto"/>
          <w:bottom w:val="single" w:sz="4" w:space="1" w:color="auto"/>
          <w:right w:val="single" w:sz="4" w:space="4" w:color="auto"/>
        </w:pBdr>
        <w:spacing w:line="564" w:lineRule="atLeast"/>
        <w:ind w:right="27"/>
        <w:rPr>
          <w:rFonts w:ascii="Times New Roman" w:hAnsi="Times New Roman"/>
          <w:sz w:val="24"/>
          <w:szCs w:val="24"/>
          <w:u w:val="none"/>
        </w:rPr>
      </w:pPr>
      <w:r>
        <w:rPr>
          <w:rFonts w:ascii="Times New Roman" w:hAnsi="Times New Roman"/>
          <w:sz w:val="24"/>
          <w:szCs w:val="24"/>
          <w:u w:val="none"/>
        </w:rPr>
        <w:t>FAC SIMILE</w:t>
      </w:r>
    </w:p>
    <w:p w:rsidR="00034AEB" w:rsidRPr="00034AEB" w:rsidRDefault="00034AEB" w:rsidP="00034AEB">
      <w:pPr>
        <w:pStyle w:val="Titolo"/>
        <w:widowControl w:val="0"/>
        <w:pBdr>
          <w:top w:val="single" w:sz="4" w:space="1" w:color="auto"/>
          <w:left w:val="single" w:sz="4" w:space="4" w:color="auto"/>
          <w:bottom w:val="single" w:sz="4" w:space="1" w:color="auto"/>
          <w:right w:val="single" w:sz="4" w:space="4" w:color="auto"/>
        </w:pBdr>
        <w:spacing w:line="564" w:lineRule="atLeast"/>
        <w:ind w:right="27"/>
        <w:rPr>
          <w:rFonts w:ascii="Times New Roman" w:hAnsi="Times New Roman"/>
          <w:sz w:val="24"/>
          <w:szCs w:val="24"/>
          <w:u w:val="none"/>
        </w:rPr>
      </w:pPr>
      <w:r w:rsidRPr="00034AEB">
        <w:rPr>
          <w:rFonts w:ascii="Times New Roman" w:hAnsi="Times New Roman"/>
          <w:sz w:val="24"/>
          <w:szCs w:val="24"/>
          <w:u w:val="none"/>
        </w:rPr>
        <w:t>NOTA DI ACCOMPAGNAMENTO</w:t>
      </w:r>
    </w:p>
    <w:p w:rsidR="00034AEB" w:rsidRPr="00034AEB" w:rsidRDefault="00034AEB" w:rsidP="00034AEB">
      <w:pPr>
        <w:pStyle w:val="Titolo"/>
        <w:widowControl w:val="0"/>
        <w:pBdr>
          <w:top w:val="single" w:sz="4" w:space="1" w:color="auto"/>
          <w:left w:val="single" w:sz="4" w:space="4" w:color="auto"/>
          <w:bottom w:val="single" w:sz="4" w:space="1" w:color="auto"/>
          <w:right w:val="single" w:sz="4" w:space="4" w:color="auto"/>
        </w:pBdr>
        <w:spacing w:line="564" w:lineRule="atLeast"/>
        <w:ind w:right="27"/>
        <w:rPr>
          <w:rFonts w:ascii="Times New Roman" w:hAnsi="Times New Roman"/>
          <w:sz w:val="24"/>
          <w:szCs w:val="24"/>
          <w:u w:val="none"/>
        </w:rPr>
      </w:pPr>
      <w:r w:rsidRPr="00034AEB">
        <w:rPr>
          <w:rFonts w:ascii="Times New Roman" w:hAnsi="Times New Roman"/>
          <w:sz w:val="24"/>
          <w:szCs w:val="24"/>
          <w:u w:val="none"/>
        </w:rPr>
        <w:t>DECRETO DI TRASFERIMENTO DI BENE ESPROPRIATO</w:t>
      </w:r>
    </w:p>
    <w:p w:rsidR="00034AEB" w:rsidRPr="00034AEB" w:rsidRDefault="00034AEB" w:rsidP="00034AEB">
      <w:pPr>
        <w:pStyle w:val="Titolo"/>
        <w:widowControl w:val="0"/>
        <w:pBdr>
          <w:top w:val="single" w:sz="4" w:space="1" w:color="auto"/>
          <w:left w:val="single" w:sz="4" w:space="4" w:color="auto"/>
          <w:bottom w:val="single" w:sz="4" w:space="1" w:color="auto"/>
          <w:right w:val="single" w:sz="4" w:space="4" w:color="auto"/>
        </w:pBdr>
        <w:spacing w:line="564" w:lineRule="atLeast"/>
        <w:ind w:right="27"/>
        <w:rPr>
          <w:rFonts w:ascii="Times New Roman" w:hAnsi="Times New Roman"/>
          <w:sz w:val="24"/>
          <w:szCs w:val="24"/>
          <w:u w:val="none"/>
        </w:rPr>
      </w:pPr>
      <w:r w:rsidRPr="00034AEB">
        <w:rPr>
          <w:rFonts w:ascii="Times New Roman" w:hAnsi="Times New Roman"/>
          <w:sz w:val="24"/>
          <w:szCs w:val="24"/>
          <w:u w:val="none"/>
        </w:rPr>
        <w:t xml:space="preserve">LOTTO/I N. </w:t>
      </w:r>
      <w:r w:rsidRPr="00034AEB">
        <w:rPr>
          <w:rFonts w:ascii="Times New Roman" w:hAnsi="Times New Roman"/>
          <w:sz w:val="24"/>
          <w:szCs w:val="24"/>
          <w:u w:val="none"/>
        </w:rPr>
        <w:fldChar w:fldCharType="begin">
          <w:ffData>
            <w:name w:val="Testo38"/>
            <w:enabled/>
            <w:calcOnExit w:val="0"/>
            <w:textInput/>
          </w:ffData>
        </w:fldChar>
      </w:r>
      <w:bookmarkStart w:id="5" w:name="Testo38"/>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Il </w:t>
      </w:r>
      <w:proofErr w:type="gramStart"/>
      <w:r w:rsidRPr="00034AEB">
        <w:rPr>
          <w:rFonts w:ascii="Times New Roman" w:hAnsi="Times New Roman"/>
          <w:b w:val="0"/>
          <w:sz w:val="24"/>
          <w:szCs w:val="24"/>
          <w:u w:val="none"/>
        </w:rPr>
        <w:t xml:space="preserve">sottoscritto </w:t>
      </w:r>
      <w:r w:rsidRPr="00034AEB">
        <w:rPr>
          <w:rFonts w:ascii="Times New Roman" w:hAnsi="Times New Roman"/>
          <w:b w:val="0"/>
          <w:sz w:val="24"/>
          <w:szCs w:val="24"/>
          <w:u w:val="none"/>
        </w:rPr>
        <w:fldChar w:fldCharType="begin">
          <w:ffData>
            <w:name w:val="Testo105"/>
            <w:enabled/>
            <w:calcOnExit w:val="0"/>
            <w:textInput/>
          </w:ffData>
        </w:fldChar>
      </w:r>
      <w:bookmarkStart w:id="6" w:name="Testo10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con studio in </w:t>
      </w:r>
      <w:r w:rsidRPr="00034AEB">
        <w:rPr>
          <w:rFonts w:ascii="Times New Roman" w:hAnsi="Times New Roman"/>
          <w:b w:val="0"/>
          <w:sz w:val="24"/>
          <w:szCs w:val="24"/>
          <w:u w:val="none"/>
        </w:rPr>
        <w:fldChar w:fldCharType="begin">
          <w:ffData>
            <w:name w:val="Testo106"/>
            <w:enabled/>
            <w:calcOnExit w:val="0"/>
            <w:textInput/>
          </w:ffData>
        </w:fldChar>
      </w:r>
      <w:bookmarkStart w:id="7" w:name="Testo106"/>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
      <w:r w:rsidRPr="00034AEB">
        <w:rPr>
          <w:rFonts w:ascii="Times New Roman" w:hAnsi="Times New Roman"/>
          <w:b w:val="0"/>
          <w:sz w:val="24"/>
          <w:szCs w:val="24"/>
          <w:u w:val="none"/>
        </w:rPr>
        <w:t xml:space="preserve"> alla via </w:t>
      </w:r>
      <w:r w:rsidRPr="00034AEB">
        <w:rPr>
          <w:rFonts w:ascii="Times New Roman" w:hAnsi="Times New Roman"/>
          <w:b w:val="0"/>
          <w:sz w:val="24"/>
          <w:szCs w:val="24"/>
          <w:u w:val="none"/>
        </w:rPr>
        <w:fldChar w:fldCharType="begin">
          <w:ffData>
            <w:name w:val="Testo107"/>
            <w:enabled/>
            <w:calcOnExit w:val="0"/>
            <w:textInput/>
          </w:ffData>
        </w:fldChar>
      </w:r>
      <w:bookmarkStart w:id="8" w:name="Testo107"/>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
      <w:r w:rsidRPr="00034AEB">
        <w:rPr>
          <w:rFonts w:ascii="Times New Roman" w:hAnsi="Times New Roman"/>
          <w:b w:val="0"/>
          <w:sz w:val="24"/>
          <w:szCs w:val="24"/>
          <w:u w:val="none"/>
        </w:rPr>
        <w:t xml:space="preserve">, n. </w:t>
      </w:r>
      <w:r w:rsidRPr="00034AEB">
        <w:rPr>
          <w:rFonts w:ascii="Times New Roman" w:hAnsi="Times New Roman"/>
          <w:b w:val="0"/>
          <w:sz w:val="24"/>
          <w:szCs w:val="24"/>
          <w:u w:val="none"/>
        </w:rPr>
        <w:fldChar w:fldCharType="begin">
          <w:ffData>
            <w:name w:val="Testo108"/>
            <w:enabled/>
            <w:calcOnExit w:val="0"/>
            <w:textInput/>
          </w:ffData>
        </w:fldChar>
      </w:r>
      <w:bookmarkStart w:id="9" w:name="Testo108"/>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
      <w:r w:rsidRPr="00034AEB">
        <w:rPr>
          <w:rFonts w:ascii="Times New Roman" w:hAnsi="Times New Roman"/>
          <w:b w:val="0"/>
          <w:sz w:val="24"/>
          <w:szCs w:val="24"/>
          <w:u w:val="none"/>
        </w:rPr>
        <w:t xml:space="preserve">,  nella qualità di professionista delegato, tale nominato con provvedimento emesso in data </w:t>
      </w:r>
      <w:bookmarkStart w:id="10" w:name="Testo109"/>
      <w:r w:rsidRPr="00034AEB">
        <w:rPr>
          <w:rFonts w:ascii="Times New Roman" w:hAnsi="Times New Roman"/>
          <w:sz w:val="24"/>
          <w:szCs w:val="24"/>
        </w:rPr>
        <w:fldChar w:fldCharType="begin">
          <w:ffData>
            <w:name w:val="Testo109"/>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0"/>
      <w:r w:rsidRPr="00034AEB">
        <w:rPr>
          <w:rFonts w:ascii="Times New Roman" w:hAnsi="Times New Roman"/>
          <w:b w:val="0"/>
          <w:sz w:val="24"/>
          <w:szCs w:val="24"/>
          <w:u w:val="none"/>
        </w:rPr>
        <w:t xml:space="preserve">, nell’ambito della procedura espropriativa in epigrafe indicata, avente ad oggetto, tra gli altri, il diritto di </w:t>
      </w:r>
      <w:r w:rsidRPr="00034AEB">
        <w:rPr>
          <w:rFonts w:ascii="Times New Roman" w:hAnsi="Times New Roman"/>
          <w:b w:val="0"/>
          <w:sz w:val="24"/>
          <w:szCs w:val="24"/>
          <w:u w:val="none"/>
        </w:rPr>
        <w:fldChar w:fldCharType="begin">
          <w:ffData>
            <w:name w:val="Testo8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(quota </w:t>
      </w:r>
      <w:r w:rsidRPr="00034AEB">
        <w:rPr>
          <w:rFonts w:ascii="Times New Roman" w:hAnsi="Times New Roman"/>
          <w:b w:val="0"/>
          <w:sz w:val="24"/>
          <w:szCs w:val="24"/>
          <w:u w:val="none"/>
        </w:rPr>
        <w:fldChar w:fldCharType="begin">
          <w:ffData>
            <w:name w:val="Testo8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sul seguente immobile:</w:t>
      </w:r>
      <w:r w:rsidRPr="00034AEB">
        <w:rPr>
          <w:rFonts w:ascii="Times New Roman" w:hAnsi="Times New Roman"/>
          <w:b w:val="0"/>
          <w:sz w:val="24"/>
          <w:szCs w:val="24"/>
          <w:u w:val="none"/>
        </w:rPr>
        <w:fldChar w:fldCharType="begin">
          <w:ffData>
            <w:name w:val="Testo40"/>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avendo</w:t>
      </w:r>
      <w:proofErr w:type="gramEnd"/>
      <w:r w:rsidRPr="00034AEB">
        <w:rPr>
          <w:rFonts w:ascii="Times New Roman" w:hAnsi="Times New Roman"/>
          <w:b w:val="0"/>
          <w:sz w:val="24"/>
          <w:szCs w:val="24"/>
          <w:u w:val="none"/>
        </w:rPr>
        <w:t xml:space="preserve"> esaurito le attività di vendita con riguardo al seguente immobili:</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Lotto n. </w:t>
      </w:r>
      <w:r w:rsidRPr="00034AEB">
        <w:rPr>
          <w:rFonts w:ascii="Times New Roman" w:hAnsi="Times New Roman"/>
          <w:b w:val="0"/>
          <w:sz w:val="24"/>
          <w:szCs w:val="24"/>
          <w:u w:val="none"/>
        </w:rPr>
        <w:fldChar w:fldCharType="begin">
          <w:ffData>
            <w:name w:val="Testo161"/>
            <w:enabled/>
            <w:calcOnExit w:val="0"/>
            <w:textInput/>
          </w:ffData>
        </w:fldChar>
      </w:r>
      <w:bookmarkStart w:id="11" w:name="Testo16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1"/>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Diritto: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Oggetto: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Identificazione catastale: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N.C.E.U. Comune Censuario di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N.C.T. Comune Censuario di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Confini: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lastRenderedPageBreak/>
        <w:t xml:space="preserve">Vincoli: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Destinazione urbanistica (solo per i terreni):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Regolarità edilizia: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Provenienza: </w:t>
      </w:r>
      <w:r w:rsidRPr="00034AEB">
        <w:rPr>
          <w:rFonts w:ascii="Times New Roman" w:hAnsi="Times New Roman"/>
          <w:b w:val="0"/>
          <w:sz w:val="24"/>
          <w:szCs w:val="24"/>
          <w:u w:val="none"/>
        </w:rPr>
        <w:fldChar w:fldCharType="begin">
          <w:ffData>
            <w:name w:val="Testo16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Prezzo di aggiudicazione: </w:t>
      </w:r>
      <w:r w:rsidRPr="00034AEB">
        <w:rPr>
          <w:rFonts w:ascii="Times New Roman" w:hAnsi="Times New Roman"/>
          <w:b w:val="0"/>
          <w:sz w:val="24"/>
          <w:szCs w:val="24"/>
          <w:u w:val="none"/>
        </w:rPr>
        <w:fldChar w:fldCharType="begin">
          <w:ffData>
            <w:name w:val="Testo163"/>
            <w:enabled/>
            <w:calcOnExit w:val="0"/>
            <w:textInput/>
          </w:ffData>
        </w:fldChar>
      </w:r>
      <w:bookmarkStart w:id="12" w:name="Testo16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2"/>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DEPOSITA</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la</w:t>
      </w:r>
      <w:proofErr w:type="gramEnd"/>
      <w:r w:rsidRPr="00034AEB">
        <w:rPr>
          <w:rFonts w:ascii="Times New Roman" w:hAnsi="Times New Roman"/>
          <w:b w:val="0"/>
          <w:sz w:val="24"/>
          <w:szCs w:val="24"/>
          <w:u w:val="none"/>
        </w:rPr>
        <w:t xml:space="preserve"> bozza del decreto di trasferimento con relativi allegati e, assumendo ogni responsabilità, </w:t>
      </w:r>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sz w:val="24"/>
          <w:szCs w:val="24"/>
          <w:u w:val="none"/>
        </w:rPr>
        <w:t>DICHIARA</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b w:val="0"/>
          <w:sz w:val="24"/>
          <w:szCs w:val="24"/>
          <w:u w:val="none"/>
        </w:rPr>
        <w:t>-</w:t>
      </w:r>
      <w:r w:rsidRPr="00034AEB">
        <w:rPr>
          <w:rFonts w:ascii="Times New Roman" w:hAnsi="Times New Roman"/>
          <w:sz w:val="24"/>
          <w:szCs w:val="24"/>
          <w:u w:val="none"/>
        </w:rPr>
        <w:t xml:space="preserve"> I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ATTIVITA’ COMPIUTE PRIMA DELL’ULTIMA VENDITA</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sono stati esperiti, senza esito positivo, i seguenti tentativi di vendita</w:t>
      </w:r>
      <w:proofErr w:type="gramStart"/>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111"/>
            <w:enabled/>
            <w:calcOnExit w:val="0"/>
            <w:textInput/>
          </w:ffData>
        </w:fldChar>
      </w:r>
      <w:bookmarkStart w:id="13" w:name="Testo11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3"/>
      <w:r w:rsidRPr="00034AEB">
        <w:rPr>
          <w:rFonts w:ascii="Times New Roman" w:hAnsi="Times New Roman"/>
          <w:b w:val="0"/>
          <w:sz w:val="24"/>
          <w:szCs w:val="24"/>
          <w:u w:val="none"/>
        </w:rPr>
        <w:t>;</w:t>
      </w:r>
      <w:proofErr w:type="gramEnd"/>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il prezzo base originario di </w:t>
      </w:r>
      <w:proofErr w:type="gramStart"/>
      <w:r w:rsidRPr="00034AEB">
        <w:rPr>
          <w:rFonts w:ascii="Times New Roman" w:hAnsi="Times New Roman"/>
          <w:b w:val="0"/>
          <w:sz w:val="24"/>
          <w:szCs w:val="24"/>
          <w:u w:val="none"/>
        </w:rPr>
        <w:t xml:space="preserve">euro </w:t>
      </w:r>
      <w:r w:rsidRPr="00034AEB">
        <w:rPr>
          <w:rFonts w:ascii="Times New Roman" w:hAnsi="Times New Roman"/>
          <w:b w:val="0"/>
          <w:sz w:val="24"/>
          <w:szCs w:val="24"/>
          <w:u w:val="none"/>
        </w:rPr>
        <w:fldChar w:fldCharType="begin">
          <w:ffData>
            <w:name w:val="Testo164"/>
            <w:enabled/>
            <w:calcOnExit w:val="0"/>
            <w:textInput/>
          </w:ffData>
        </w:fldChar>
      </w:r>
      <w:bookmarkStart w:id="14" w:name="Testo16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4"/>
      <w:r w:rsidRPr="00034AEB">
        <w:rPr>
          <w:rFonts w:ascii="Times New Roman" w:hAnsi="Times New Roman"/>
          <w:b w:val="0"/>
          <w:sz w:val="24"/>
          <w:szCs w:val="24"/>
          <w:u w:val="none"/>
        </w:rPr>
        <w:t xml:space="preserve"> fissato</w:t>
      </w:r>
      <w:proofErr w:type="gramEnd"/>
      <w:r w:rsidRPr="00034AEB">
        <w:rPr>
          <w:rFonts w:ascii="Times New Roman" w:hAnsi="Times New Roman"/>
          <w:b w:val="0"/>
          <w:sz w:val="24"/>
          <w:szCs w:val="24"/>
          <w:u w:val="none"/>
        </w:rPr>
        <w:t xml:space="preserve"> nella prima vendita è stato, nei successi esperimenti, così ribassato: </w:t>
      </w:r>
      <w:r w:rsidRPr="00034AEB">
        <w:rPr>
          <w:rFonts w:ascii="Times New Roman" w:hAnsi="Times New Roman"/>
          <w:b w:val="0"/>
          <w:sz w:val="24"/>
          <w:szCs w:val="24"/>
          <w:u w:val="none"/>
        </w:rPr>
        <w:fldChar w:fldCharType="begin">
          <w:ffData>
            <w:name w:val="Testo145"/>
            <w:enabled/>
            <w:calcOnExit w:val="0"/>
            <w:textInput/>
          </w:ffData>
        </w:fldChar>
      </w:r>
      <w:bookmarkStart w:id="15" w:name="Testo14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5"/>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per ciascuna vendita sono stati depositati i documenti attestanti le attività compiute;</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 II -</w:t>
      </w:r>
    </w:p>
    <w:p w:rsidR="00034AEB" w:rsidRPr="00034AEB" w:rsidRDefault="00034AEB" w:rsidP="00034AEB">
      <w:pPr>
        <w:pStyle w:val="Titolo"/>
        <w:widowControl w:val="0"/>
        <w:spacing w:line="564" w:lineRule="atLeast"/>
        <w:ind w:right="28"/>
        <w:rPr>
          <w:rFonts w:ascii="Times New Roman" w:hAnsi="Times New Roman"/>
          <w:sz w:val="24"/>
          <w:szCs w:val="24"/>
          <w:u w:val="none"/>
        </w:rPr>
      </w:pPr>
      <w:r w:rsidRPr="00034AEB">
        <w:rPr>
          <w:rFonts w:ascii="Times New Roman" w:hAnsi="Times New Roman"/>
          <w:sz w:val="24"/>
          <w:szCs w:val="24"/>
          <w:u w:val="none"/>
        </w:rPr>
        <w:t>ATTIVITÀ DELL’ULTIMA VENDITA</w:t>
      </w:r>
    </w:p>
    <w:p w:rsidR="00034AEB" w:rsidRPr="00034AEB" w:rsidRDefault="00034AEB" w:rsidP="00034AEB">
      <w:pPr>
        <w:pStyle w:val="Titolo"/>
        <w:widowControl w:val="0"/>
        <w:spacing w:line="564" w:lineRule="atLeast"/>
        <w:ind w:right="28"/>
        <w:jc w:val="both"/>
        <w:rPr>
          <w:rFonts w:ascii="Times New Roman" w:hAnsi="Times New Roman"/>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da ultimo, la vendita si è svolta in </w:t>
      </w:r>
      <w:proofErr w:type="gramStart"/>
      <w:r w:rsidRPr="00034AEB">
        <w:rPr>
          <w:rFonts w:ascii="Times New Roman" w:hAnsi="Times New Roman"/>
          <w:b w:val="0"/>
          <w:sz w:val="24"/>
          <w:szCs w:val="24"/>
          <w:u w:val="none"/>
        </w:rPr>
        <w:t xml:space="preserve">data </w:t>
      </w:r>
      <w:r w:rsidRPr="00034AEB">
        <w:rPr>
          <w:rFonts w:ascii="Times New Roman" w:hAnsi="Times New Roman"/>
          <w:b w:val="0"/>
          <w:sz w:val="24"/>
          <w:szCs w:val="24"/>
          <w:u w:val="none"/>
        </w:rPr>
        <w:fldChar w:fldCharType="begin">
          <w:ffData>
            <w:name w:val="Testo101"/>
            <w:enabled/>
            <w:calcOnExit w:val="0"/>
            <w:textInput/>
          </w:ffData>
        </w:fldChar>
      </w:r>
      <w:bookmarkStart w:id="16" w:name="Testo10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6"/>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nelle forme di cui agli artt. 570 </w:t>
      </w:r>
      <w:proofErr w:type="spellStart"/>
      <w:r w:rsidRPr="00034AEB">
        <w:rPr>
          <w:rFonts w:ascii="Times New Roman" w:hAnsi="Times New Roman"/>
          <w:b w:val="0"/>
          <w:sz w:val="24"/>
          <w:szCs w:val="24"/>
          <w:u w:val="none"/>
        </w:rPr>
        <w:t>ss</w:t>
      </w:r>
      <w:proofErr w:type="spellEnd"/>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cpc</w:t>
      </w:r>
      <w:proofErr w:type="spellEnd"/>
      <w:r w:rsidRPr="00034AEB">
        <w:rPr>
          <w:rFonts w:ascii="Times New Roman" w:hAnsi="Times New Roman"/>
          <w:b w:val="0"/>
          <w:sz w:val="24"/>
          <w:szCs w:val="24"/>
          <w:u w:val="none"/>
        </w:rPr>
        <w:t xml:space="preserve"> (“vendita senza incanto”), e si è conclusa con l’aggiudicazione in favore di </w:t>
      </w:r>
      <w:r w:rsidRPr="00034AEB">
        <w:rPr>
          <w:rFonts w:ascii="Times New Roman" w:hAnsi="Times New Roman"/>
          <w:b w:val="0"/>
          <w:sz w:val="24"/>
          <w:szCs w:val="24"/>
          <w:u w:val="none"/>
        </w:rPr>
        <w:fldChar w:fldCharType="begin">
          <w:ffData>
            <w:name w:val="Testo4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identificato con </w:t>
      </w:r>
      <w:r w:rsidRPr="00034AEB">
        <w:rPr>
          <w:rFonts w:ascii="Times New Roman" w:hAnsi="Times New Roman"/>
          <w:b w:val="0"/>
          <w:sz w:val="24"/>
          <w:szCs w:val="24"/>
          <w:u w:val="none"/>
        </w:rPr>
        <w:fldChar w:fldCharType="begin">
          <w:ffData>
            <w:name w:val="Testo8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e dichiaratosi (cfr., certificato </w:t>
      </w:r>
      <w:r w:rsidRPr="00034AEB">
        <w:rPr>
          <w:rFonts w:ascii="Times New Roman" w:hAnsi="Times New Roman"/>
          <w:b w:val="0"/>
          <w:sz w:val="24"/>
          <w:szCs w:val="24"/>
          <w:u w:val="none"/>
        </w:rPr>
        <w:fldChar w:fldCharType="begin">
          <w:ffData>
            <w:name w:val="Testo8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celibe/coniugato con </w:t>
      </w:r>
      <w:r w:rsidRPr="00034AEB">
        <w:rPr>
          <w:rFonts w:ascii="Times New Roman" w:hAnsi="Times New Roman"/>
          <w:b w:val="0"/>
          <w:sz w:val="24"/>
          <w:szCs w:val="24"/>
          <w:u w:val="none"/>
        </w:rPr>
        <w:fldChar w:fldCharType="begin">
          <w:ffData>
            <w:name w:val="Testo7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in regime di </w:t>
      </w:r>
      <w:r w:rsidRPr="00034AEB">
        <w:rPr>
          <w:rFonts w:ascii="Times New Roman" w:hAnsi="Times New Roman"/>
          <w:b w:val="0"/>
          <w:sz w:val="24"/>
          <w:szCs w:val="24"/>
          <w:u w:val="none"/>
        </w:rPr>
        <w:fldChar w:fldCharType="begin">
          <w:ffData>
            <w:name w:val="Testo4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per il prezzo di euro </w:t>
      </w:r>
      <w:r w:rsidRPr="00034AEB">
        <w:rPr>
          <w:rFonts w:ascii="Times New Roman" w:hAnsi="Times New Roman"/>
          <w:b w:val="0"/>
          <w:sz w:val="24"/>
          <w:szCs w:val="24"/>
          <w:u w:val="none"/>
        </w:rPr>
        <w:fldChar w:fldCharType="begin">
          <w:ffData>
            <w:name w:val="Testo4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77"/>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8"/>
        <w:rPr>
          <w:rFonts w:ascii="Times New Roman" w:hAnsi="Times New Roman"/>
          <w:b w:val="0"/>
          <w:sz w:val="24"/>
          <w:szCs w:val="24"/>
          <w:u w:val="none"/>
        </w:rPr>
      </w:pPr>
      <w:r w:rsidRPr="00034AEB">
        <w:rPr>
          <w:rFonts w:ascii="Times New Roman" w:hAnsi="Times New Roman"/>
          <w:b w:val="0"/>
          <w:sz w:val="24"/>
          <w:szCs w:val="24"/>
          <w:u w:val="none"/>
        </w:rPr>
        <w:t>(OVVERO)</w:t>
      </w:r>
    </w:p>
    <w:p w:rsidR="00034AEB" w:rsidRPr="00034AEB" w:rsidRDefault="00034AEB" w:rsidP="00034AEB">
      <w:pPr>
        <w:pStyle w:val="Titolo"/>
        <w:widowControl w:val="0"/>
        <w:spacing w:line="564" w:lineRule="atLeast"/>
        <w:ind w:right="28"/>
        <w:jc w:val="both"/>
        <w:rPr>
          <w:rFonts w:ascii="Times New Roman" w:hAnsi="Times New Roman"/>
          <w:b w:val="0"/>
          <w:sz w:val="24"/>
          <w:szCs w:val="24"/>
          <w:u w:val="none"/>
        </w:rPr>
      </w:pPr>
      <w:r w:rsidRPr="00034AEB">
        <w:rPr>
          <w:rFonts w:ascii="Times New Roman" w:hAnsi="Times New Roman"/>
          <w:b w:val="0"/>
          <w:sz w:val="24"/>
          <w:szCs w:val="24"/>
          <w:u w:val="none"/>
        </w:rPr>
        <w:t xml:space="preserve">si è conclusa con l’aggiudicazione per persona da nominare in favore di </w:t>
      </w:r>
      <w:bookmarkStart w:id="17" w:name="Testo119"/>
      <w:r w:rsidRPr="00034AEB">
        <w:rPr>
          <w:rFonts w:ascii="Times New Roman" w:hAnsi="Times New Roman"/>
          <w:sz w:val="24"/>
          <w:szCs w:val="24"/>
        </w:rPr>
        <w:fldChar w:fldCharType="begin">
          <w:ffData>
            <w:name w:val="Testo119"/>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7"/>
      <w:r w:rsidRPr="00034AEB">
        <w:rPr>
          <w:rFonts w:ascii="Times New Roman" w:hAnsi="Times New Roman"/>
          <w:b w:val="0"/>
          <w:sz w:val="24"/>
          <w:szCs w:val="24"/>
          <w:u w:val="none"/>
        </w:rPr>
        <w:t xml:space="preserve">, identificato con </w:t>
      </w:r>
      <w:r w:rsidRPr="00034AEB">
        <w:rPr>
          <w:rFonts w:ascii="Times New Roman" w:hAnsi="Times New Roman"/>
          <w:b w:val="0"/>
          <w:sz w:val="24"/>
          <w:szCs w:val="24"/>
          <w:u w:val="none"/>
        </w:rPr>
        <w:fldChar w:fldCharType="begin">
          <w:ffData>
            <w:name w:val="Testo120"/>
            <w:enabled/>
            <w:calcOnExit w:val="0"/>
            <w:textInput/>
          </w:ffData>
        </w:fldChar>
      </w:r>
      <w:bookmarkStart w:id="18" w:name="Testo12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8"/>
      <w:r w:rsidRPr="00034AEB">
        <w:rPr>
          <w:rFonts w:ascii="Times New Roman" w:hAnsi="Times New Roman"/>
          <w:b w:val="0"/>
          <w:sz w:val="24"/>
          <w:szCs w:val="24"/>
          <w:u w:val="none"/>
        </w:rPr>
        <w:t xml:space="preserve"> il quale in data </w:t>
      </w:r>
      <w:r w:rsidRPr="00034AEB">
        <w:rPr>
          <w:rFonts w:ascii="Times New Roman" w:hAnsi="Times New Roman"/>
          <w:b w:val="0"/>
          <w:sz w:val="24"/>
          <w:szCs w:val="24"/>
          <w:u w:val="none"/>
        </w:rPr>
        <w:fldChar w:fldCharType="begin">
          <w:ffData>
            <w:name w:val="Testo121"/>
            <w:enabled/>
            <w:calcOnExit w:val="0"/>
            <w:textInput/>
          </w:ffData>
        </w:fldChar>
      </w:r>
      <w:bookmarkStart w:id="19" w:name="Testo12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19"/>
      <w:r w:rsidRPr="00034AEB">
        <w:rPr>
          <w:rFonts w:ascii="Times New Roman" w:hAnsi="Times New Roman"/>
          <w:b w:val="0"/>
          <w:sz w:val="24"/>
          <w:szCs w:val="24"/>
          <w:u w:val="none"/>
        </w:rPr>
        <w:t xml:space="preserve">, allegando procura speciale con sottoscrizione autenticata per atto del Notaio </w:t>
      </w:r>
      <w:bookmarkStart w:id="20" w:name="Testo123"/>
      <w:r w:rsidRPr="00034AEB">
        <w:rPr>
          <w:rFonts w:ascii="Times New Roman" w:hAnsi="Times New Roman"/>
          <w:sz w:val="24"/>
          <w:szCs w:val="24"/>
        </w:rPr>
        <w:fldChar w:fldCharType="begin">
          <w:ffData>
            <w:name w:val="Testo12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hAnsi="Times New Roman"/>
          <w:sz w:val="24"/>
          <w:szCs w:val="24"/>
        </w:rPr>
        <w:fldChar w:fldCharType="end"/>
      </w:r>
      <w:bookmarkEnd w:id="20"/>
      <w:r w:rsidRPr="00034AEB">
        <w:rPr>
          <w:rFonts w:ascii="Times New Roman" w:hAnsi="Times New Roman"/>
          <w:b w:val="0"/>
          <w:sz w:val="24"/>
          <w:szCs w:val="24"/>
          <w:u w:val="none"/>
        </w:rPr>
        <w:t xml:space="preserve"> rep. </w:t>
      </w:r>
      <w:bookmarkStart w:id="21" w:name="Testo124"/>
      <w:r w:rsidRPr="00034AEB">
        <w:rPr>
          <w:rFonts w:ascii="Times New Roman" w:hAnsi="Times New Roman"/>
          <w:sz w:val="24"/>
          <w:szCs w:val="24"/>
        </w:rPr>
        <w:fldChar w:fldCharType="begin">
          <w:ffData>
            <w:name w:val="Testo12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hAnsi="Times New Roman"/>
          <w:sz w:val="24"/>
          <w:szCs w:val="24"/>
        </w:rPr>
        <w:fldChar w:fldCharType="end"/>
      </w:r>
      <w:bookmarkEnd w:id="21"/>
      <w:r w:rsidRPr="00034AEB">
        <w:rPr>
          <w:rFonts w:ascii="Times New Roman" w:hAnsi="Times New Roman"/>
          <w:b w:val="0"/>
          <w:sz w:val="24"/>
          <w:szCs w:val="24"/>
          <w:u w:val="none"/>
        </w:rPr>
        <w:t xml:space="preserve">del </w:t>
      </w:r>
      <w:bookmarkStart w:id="22" w:name="Testo125"/>
      <w:r w:rsidRPr="00034AEB">
        <w:rPr>
          <w:rFonts w:ascii="Times New Roman" w:hAnsi="Times New Roman"/>
          <w:sz w:val="24"/>
          <w:szCs w:val="24"/>
        </w:rPr>
        <w:fldChar w:fldCharType="begin">
          <w:ffData>
            <w:name w:val="Testo12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eastAsia="MS Mincho" w:hAnsi="Times New Roman"/>
          <w:b w:val="0"/>
          <w:noProof/>
          <w:sz w:val="24"/>
          <w:szCs w:val="24"/>
          <w:u w:val="none"/>
        </w:rPr>
        <w:t> </w:t>
      </w:r>
      <w:r w:rsidRPr="00034AEB">
        <w:rPr>
          <w:rFonts w:ascii="Times New Roman" w:hAnsi="Times New Roman"/>
          <w:sz w:val="24"/>
          <w:szCs w:val="24"/>
        </w:rPr>
        <w:fldChar w:fldCharType="end"/>
      </w:r>
      <w:bookmarkEnd w:id="22"/>
      <w:r w:rsidRPr="00034AEB">
        <w:rPr>
          <w:rFonts w:ascii="Times New Roman" w:hAnsi="Times New Roman"/>
          <w:b w:val="0"/>
          <w:sz w:val="24"/>
          <w:szCs w:val="24"/>
          <w:u w:val="none"/>
        </w:rPr>
        <w:t xml:space="preserve">, indicava, ai sensi dell’art. 1402 c.c., quale effettivo aggiudicatario,  il sig. </w:t>
      </w:r>
      <w:r w:rsidRPr="00034AEB">
        <w:rPr>
          <w:rFonts w:ascii="Times New Roman" w:hAnsi="Times New Roman"/>
          <w:b w:val="0"/>
          <w:sz w:val="24"/>
          <w:szCs w:val="24"/>
          <w:u w:val="none"/>
        </w:rPr>
        <w:fldChar w:fldCharType="begin">
          <w:ffData>
            <w:name w:val="Testo122"/>
            <w:enabled/>
            <w:calcOnExit w:val="0"/>
            <w:textInput/>
          </w:ffData>
        </w:fldChar>
      </w:r>
      <w:bookmarkStart w:id="23" w:name="Testo12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23"/>
      <w:r w:rsidRPr="00034AEB">
        <w:rPr>
          <w:rFonts w:ascii="Times New Roman" w:hAnsi="Times New Roman"/>
          <w:b w:val="0"/>
          <w:sz w:val="24"/>
          <w:szCs w:val="24"/>
          <w:u w:val="none"/>
        </w:rPr>
        <w:t xml:space="preserve">, dichiaratosi (cfr., certificato </w:t>
      </w:r>
      <w:r w:rsidRPr="00034AEB">
        <w:rPr>
          <w:rFonts w:ascii="Times New Roman" w:hAnsi="Times New Roman"/>
          <w:b w:val="0"/>
          <w:sz w:val="24"/>
          <w:szCs w:val="24"/>
          <w:u w:val="none"/>
        </w:rPr>
        <w:fldChar w:fldCharType="begin">
          <w:ffData>
            <w:name w:val="Testo8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celibe/coniugato con </w:t>
      </w:r>
      <w:r w:rsidRPr="00034AEB">
        <w:rPr>
          <w:rFonts w:ascii="Times New Roman" w:hAnsi="Times New Roman"/>
          <w:b w:val="0"/>
          <w:sz w:val="24"/>
          <w:szCs w:val="24"/>
          <w:u w:val="none"/>
        </w:rPr>
        <w:fldChar w:fldCharType="begin">
          <w:ffData>
            <w:name w:val="Testo7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in regime di </w:t>
      </w:r>
      <w:r w:rsidRPr="00034AEB">
        <w:rPr>
          <w:rFonts w:ascii="Times New Roman" w:hAnsi="Times New Roman"/>
          <w:b w:val="0"/>
          <w:sz w:val="24"/>
          <w:szCs w:val="24"/>
          <w:u w:val="none"/>
        </w:rPr>
        <w:fldChar w:fldCharType="begin">
          <w:ffData>
            <w:name w:val="Testo4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per </w:t>
      </w:r>
      <w:r w:rsidRPr="00034AEB">
        <w:rPr>
          <w:rFonts w:ascii="Times New Roman" w:hAnsi="Times New Roman"/>
          <w:b w:val="0"/>
          <w:sz w:val="24"/>
          <w:szCs w:val="24"/>
          <w:u w:val="none"/>
        </w:rPr>
        <w:lastRenderedPageBreak/>
        <w:t xml:space="preserve">il prezzo di euro </w:t>
      </w:r>
      <w:r w:rsidRPr="00034AEB">
        <w:rPr>
          <w:rFonts w:ascii="Times New Roman" w:hAnsi="Times New Roman"/>
          <w:b w:val="0"/>
          <w:sz w:val="24"/>
          <w:szCs w:val="24"/>
          <w:u w:val="none"/>
        </w:rPr>
        <w:fldChar w:fldCharType="begin">
          <w:ffData>
            <w:name w:val="Testo4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77"/>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l’avviso di vendita è stato ritualmente notificato: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1) al debitore, in </w:t>
      </w:r>
      <w:proofErr w:type="gramStart"/>
      <w:r w:rsidRPr="00034AEB">
        <w:rPr>
          <w:rFonts w:ascii="Times New Roman" w:hAnsi="Times New Roman"/>
          <w:b w:val="0"/>
          <w:sz w:val="24"/>
          <w:szCs w:val="24"/>
          <w:u w:val="none"/>
        </w:rPr>
        <w:t xml:space="preserve">data </w:t>
      </w:r>
      <w:r w:rsidRPr="00034AEB">
        <w:rPr>
          <w:rFonts w:ascii="Times New Roman" w:hAnsi="Times New Roman"/>
          <w:b w:val="0"/>
          <w:sz w:val="24"/>
          <w:szCs w:val="24"/>
          <w:u w:val="none"/>
        </w:rPr>
        <w:fldChar w:fldCharType="begin">
          <w:ffData>
            <w:name w:val="Testo78"/>
            <w:enabled/>
            <w:calcOnExit w:val="0"/>
            <w:textInput/>
          </w:ffData>
        </w:fldChar>
      </w:r>
      <w:bookmarkStart w:id="24" w:name="Testo78"/>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24"/>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2) ai creditori intervenuti: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fldChar w:fldCharType="begin">
          <w:ffData>
            <w:name w:val="Testo103"/>
            <w:enabled/>
            <w:calcOnExit w:val="0"/>
            <w:textInput/>
          </w:ffData>
        </w:fldChar>
      </w:r>
      <w:bookmarkStart w:id="25" w:name="Testo10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25"/>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in</w:t>
      </w:r>
      <w:proofErr w:type="gramEnd"/>
      <w:r w:rsidRPr="00034AEB">
        <w:rPr>
          <w:rFonts w:ascii="Times New Roman" w:hAnsi="Times New Roman"/>
          <w:b w:val="0"/>
          <w:sz w:val="24"/>
          <w:szCs w:val="24"/>
          <w:u w:val="none"/>
        </w:rPr>
        <w:t xml:space="preserve"> data </w:t>
      </w:r>
      <w:r w:rsidRPr="00034AEB">
        <w:rPr>
          <w:rFonts w:ascii="Times New Roman" w:hAnsi="Times New Roman"/>
          <w:b w:val="0"/>
          <w:sz w:val="24"/>
          <w:szCs w:val="24"/>
          <w:u w:val="none"/>
        </w:rPr>
        <w:fldChar w:fldCharType="begin">
          <w:ffData>
            <w:name w:val="Testo7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3) ai creditori iscritti non intervenuti: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fldChar w:fldCharType="begin">
          <w:ffData>
            <w:name w:val="Testo10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in</w:t>
      </w:r>
      <w:proofErr w:type="gramEnd"/>
      <w:r w:rsidRPr="00034AEB">
        <w:rPr>
          <w:rFonts w:ascii="Times New Roman" w:hAnsi="Times New Roman"/>
          <w:b w:val="0"/>
          <w:sz w:val="24"/>
          <w:szCs w:val="24"/>
          <w:u w:val="none"/>
        </w:rPr>
        <w:t xml:space="preserve"> data </w:t>
      </w:r>
      <w:r w:rsidRPr="00034AEB">
        <w:rPr>
          <w:rFonts w:ascii="Times New Roman" w:hAnsi="Times New Roman"/>
          <w:b w:val="0"/>
          <w:sz w:val="24"/>
          <w:szCs w:val="24"/>
          <w:u w:val="none"/>
        </w:rPr>
        <w:fldChar w:fldCharType="begin">
          <w:ffData>
            <w:name w:val="Testo7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sono state eseguite le seguenti pubblicità dell’avviso di vendita, così come richieste con il provvedimento di delega: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1) in </w:t>
      </w:r>
      <w:proofErr w:type="gramStart"/>
      <w:r w:rsidRPr="00034AEB">
        <w:rPr>
          <w:rFonts w:ascii="Times New Roman" w:hAnsi="Times New Roman"/>
          <w:b w:val="0"/>
          <w:sz w:val="24"/>
          <w:szCs w:val="24"/>
          <w:u w:val="none"/>
        </w:rPr>
        <w:t xml:space="preserve">data </w:t>
      </w:r>
      <w:bookmarkStart w:id="26" w:name="Testo79"/>
      <w:r w:rsidRPr="00034AEB">
        <w:rPr>
          <w:rFonts w:ascii="Times New Roman" w:hAnsi="Times New Roman"/>
          <w:sz w:val="24"/>
          <w:szCs w:val="24"/>
        </w:rPr>
        <w:fldChar w:fldCharType="begin">
          <w:ffData>
            <w:name w:val="Testo79"/>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26"/>
      <w:r w:rsidR="00AC4F7A">
        <w:rPr>
          <w:rFonts w:ascii="Times New Roman" w:hAnsi="Times New Roman"/>
          <w:b w:val="0"/>
          <w:sz w:val="24"/>
          <w:szCs w:val="24"/>
          <w:u w:val="none"/>
        </w:rPr>
        <w:t xml:space="preserve"> pubblicazione</w:t>
      </w:r>
      <w:proofErr w:type="gramEnd"/>
      <w:r w:rsidR="00AC4F7A">
        <w:rPr>
          <w:rFonts w:ascii="Times New Roman" w:hAnsi="Times New Roman"/>
          <w:b w:val="0"/>
          <w:sz w:val="24"/>
          <w:szCs w:val="24"/>
          <w:u w:val="none"/>
        </w:rPr>
        <w:t xml:space="preserve"> sul PVP</w:t>
      </w:r>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2) in </w:t>
      </w:r>
      <w:proofErr w:type="gramStart"/>
      <w:r w:rsidRPr="00034AEB">
        <w:rPr>
          <w:rFonts w:ascii="Times New Roman" w:hAnsi="Times New Roman"/>
          <w:b w:val="0"/>
          <w:sz w:val="24"/>
          <w:szCs w:val="24"/>
          <w:u w:val="none"/>
        </w:rPr>
        <w:t xml:space="preserve">data </w:t>
      </w:r>
      <w:bookmarkStart w:id="27" w:name="Testo80"/>
      <w:r w:rsidRPr="00034AEB">
        <w:rPr>
          <w:rFonts w:ascii="Times New Roman" w:hAnsi="Times New Roman"/>
          <w:sz w:val="24"/>
          <w:szCs w:val="24"/>
        </w:rPr>
        <w:fldChar w:fldCharType="begin">
          <w:ffData>
            <w:name w:val="Testo80"/>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27"/>
      <w:r w:rsidRPr="00034AEB">
        <w:rPr>
          <w:rFonts w:ascii="Times New Roman" w:hAnsi="Times New Roman"/>
          <w:b w:val="0"/>
          <w:sz w:val="24"/>
          <w:szCs w:val="24"/>
          <w:u w:val="none"/>
        </w:rPr>
        <w:t xml:space="preserve"> pubblicazione</w:t>
      </w:r>
      <w:proofErr w:type="gramEnd"/>
      <w:r w:rsidRPr="00034AEB">
        <w:rPr>
          <w:rFonts w:ascii="Times New Roman" w:hAnsi="Times New Roman"/>
          <w:b w:val="0"/>
          <w:sz w:val="24"/>
          <w:szCs w:val="24"/>
          <w:u w:val="none"/>
        </w:rPr>
        <w:t xml:space="preserve"> sul quotidiano “</w:t>
      </w:r>
      <w:bookmarkStart w:id="28" w:name="Testo81"/>
      <w:r w:rsidRPr="00034AEB">
        <w:rPr>
          <w:rFonts w:ascii="Times New Roman" w:hAnsi="Times New Roman"/>
          <w:sz w:val="24"/>
          <w:szCs w:val="24"/>
        </w:rPr>
        <w:fldChar w:fldCharType="begin">
          <w:ffData>
            <w:name w:val="Testo81"/>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28"/>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3) in </w:t>
      </w:r>
      <w:proofErr w:type="gramStart"/>
      <w:r w:rsidRPr="00034AEB">
        <w:rPr>
          <w:rFonts w:ascii="Times New Roman" w:hAnsi="Times New Roman"/>
          <w:b w:val="0"/>
          <w:sz w:val="24"/>
          <w:szCs w:val="24"/>
          <w:u w:val="none"/>
        </w:rPr>
        <w:t xml:space="preserve">data </w:t>
      </w:r>
      <w:bookmarkStart w:id="29" w:name="Testo82"/>
      <w:r w:rsidRPr="00034AEB">
        <w:rPr>
          <w:rFonts w:ascii="Times New Roman" w:hAnsi="Times New Roman"/>
          <w:sz w:val="24"/>
          <w:szCs w:val="24"/>
        </w:rPr>
        <w:fldChar w:fldCharType="begin">
          <w:ffData>
            <w:name w:val="Testo82"/>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29"/>
      <w:r w:rsidRPr="00034AEB">
        <w:rPr>
          <w:rFonts w:ascii="Times New Roman" w:hAnsi="Times New Roman"/>
          <w:b w:val="0"/>
          <w:sz w:val="24"/>
          <w:szCs w:val="24"/>
          <w:u w:val="none"/>
        </w:rPr>
        <w:t xml:space="preserve"> pubblicazione</w:t>
      </w:r>
      <w:proofErr w:type="gramEnd"/>
      <w:r w:rsidRPr="00034AEB">
        <w:rPr>
          <w:rFonts w:ascii="Times New Roman" w:hAnsi="Times New Roman"/>
          <w:b w:val="0"/>
          <w:sz w:val="24"/>
          <w:szCs w:val="24"/>
          <w:u w:val="none"/>
        </w:rPr>
        <w:t xml:space="preserve"> sul sito internet </w:t>
      </w:r>
      <w:hyperlink r:id="rId4" w:history="1">
        <w:r w:rsidRPr="00034AEB">
          <w:rPr>
            <w:rStyle w:val="Collegamentoipertestuale"/>
            <w:rFonts w:ascii="Times New Roman" w:hAnsi="Times New Roman"/>
            <w:b w:val="0"/>
            <w:sz w:val="24"/>
            <w:szCs w:val="24"/>
            <w:u w:val="none"/>
          </w:rPr>
          <w:t>www.astegiudiziarie.it</w:t>
        </w:r>
      </w:hyperlink>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color w:val="FF0000"/>
          <w:sz w:val="24"/>
          <w:szCs w:val="24"/>
          <w:u w:val="none"/>
        </w:rPr>
      </w:pPr>
      <w:r w:rsidRPr="00034AEB">
        <w:rPr>
          <w:rFonts w:ascii="Times New Roman" w:hAnsi="Times New Roman"/>
          <w:b w:val="0"/>
          <w:sz w:val="24"/>
          <w:szCs w:val="24"/>
          <w:u w:val="none"/>
        </w:rPr>
        <w:t xml:space="preserve">4) </w:t>
      </w:r>
      <w:r w:rsidRPr="00AC4F7A">
        <w:rPr>
          <w:rFonts w:ascii="Times New Roman" w:hAnsi="Times New Roman"/>
          <w:b w:val="0"/>
          <w:sz w:val="24"/>
          <w:szCs w:val="24"/>
          <w:u w:val="none"/>
        </w:rPr>
        <w:t>indicare eventu</w:t>
      </w:r>
      <w:r w:rsidR="00AC4F7A" w:rsidRPr="00AC4F7A">
        <w:rPr>
          <w:rFonts w:ascii="Times New Roman" w:hAnsi="Times New Roman"/>
          <w:b w:val="0"/>
          <w:sz w:val="24"/>
          <w:szCs w:val="24"/>
          <w:u w:val="none"/>
        </w:rPr>
        <w:t>ali altre forme di pubblicità</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nell’avviso di vendita il prezzo base è stato indicato nella misura di </w:t>
      </w:r>
      <w:proofErr w:type="gramStart"/>
      <w:r w:rsidRPr="00034AEB">
        <w:rPr>
          <w:rFonts w:ascii="Times New Roman" w:hAnsi="Times New Roman"/>
          <w:b w:val="0"/>
          <w:sz w:val="24"/>
          <w:szCs w:val="24"/>
          <w:u w:val="none"/>
        </w:rPr>
        <w:t xml:space="preserve">euro </w:t>
      </w:r>
      <w:r w:rsidRPr="00034AEB">
        <w:rPr>
          <w:rFonts w:ascii="Times New Roman" w:hAnsi="Times New Roman"/>
          <w:b w:val="0"/>
          <w:sz w:val="24"/>
          <w:szCs w:val="24"/>
          <w:u w:val="none"/>
        </w:rPr>
        <w:fldChar w:fldCharType="begin">
          <w:ffData>
            <w:name w:val="Testo102"/>
            <w:enabled/>
            <w:calcOnExit w:val="0"/>
            <w:textInput/>
          </w:ffData>
        </w:fldChar>
      </w:r>
      <w:bookmarkStart w:id="30" w:name="Testo10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0"/>
      <w:r w:rsidRPr="00034AEB">
        <w:rPr>
          <w:rFonts w:ascii="Times New Roman" w:hAnsi="Times New Roman"/>
          <w:b w:val="0"/>
          <w:sz w:val="24"/>
          <w:szCs w:val="24"/>
          <w:u w:val="none"/>
        </w:rPr>
        <w:t>;</w:t>
      </w:r>
      <w:proofErr w:type="gramEnd"/>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nell’avviso di vendita il termine per il pagamento del saldo prezzo è stato così fissato: “</w:t>
      </w:r>
      <w:r w:rsidRPr="00034AEB">
        <w:rPr>
          <w:rFonts w:ascii="Times New Roman" w:hAnsi="Times New Roman"/>
          <w:b w:val="0"/>
          <w:sz w:val="24"/>
          <w:szCs w:val="24"/>
          <w:u w:val="none"/>
        </w:rPr>
        <w:fldChar w:fldCharType="begin">
          <w:ffData>
            <w:name w:val="Testo65"/>
            <w:enabled/>
            <w:calcOnExit w:val="0"/>
            <w:textInput/>
          </w:ffData>
        </w:fldChar>
      </w:r>
      <w:bookmarkStart w:id="31" w:name="Testo6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1"/>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l’aggiudicatario ha </w:t>
      </w:r>
      <w:r w:rsidRPr="00034AEB">
        <w:rPr>
          <w:rFonts w:ascii="Times New Roman" w:hAnsi="Times New Roman"/>
          <w:sz w:val="24"/>
          <w:szCs w:val="24"/>
        </w:rPr>
        <w:t>tempestivamente e regolarmente</w:t>
      </w:r>
      <w:r w:rsidRPr="00034AEB">
        <w:rPr>
          <w:rFonts w:ascii="Times New Roman" w:hAnsi="Times New Roman"/>
          <w:b w:val="0"/>
          <w:sz w:val="24"/>
          <w:szCs w:val="24"/>
          <w:u w:val="none"/>
        </w:rPr>
        <w:t xml:space="preserve"> versato il prezzo di aggiudicazione, pari ad </w:t>
      </w:r>
      <w:proofErr w:type="gramStart"/>
      <w:r w:rsidRPr="00034AEB">
        <w:rPr>
          <w:rFonts w:ascii="Times New Roman" w:hAnsi="Times New Roman"/>
          <w:b w:val="0"/>
          <w:sz w:val="24"/>
          <w:szCs w:val="24"/>
          <w:u w:val="none"/>
        </w:rPr>
        <w:t xml:space="preserve">euro </w:t>
      </w:r>
      <w:r w:rsidRPr="00034AEB">
        <w:rPr>
          <w:rFonts w:ascii="Times New Roman" w:hAnsi="Times New Roman"/>
          <w:b w:val="0"/>
          <w:sz w:val="24"/>
          <w:szCs w:val="24"/>
          <w:u w:val="none"/>
        </w:rPr>
        <w:fldChar w:fldCharType="begin">
          <w:ffData>
            <w:name w:val="Testo87"/>
            <w:enabled/>
            <w:calcOnExit w:val="0"/>
            <w:textInput/>
          </w:ffData>
        </w:fldChar>
      </w:r>
      <w:bookmarkStart w:id="32" w:name="Testo87"/>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2"/>
      <w:r w:rsidRPr="00034AEB">
        <w:rPr>
          <w:rFonts w:ascii="Times New Roman" w:hAnsi="Times New Roman"/>
          <w:b w:val="0"/>
          <w:sz w:val="24"/>
          <w:szCs w:val="24"/>
          <w:u w:val="none"/>
        </w:rPr>
        <w:t xml:space="preserve"> con</w:t>
      </w:r>
      <w:proofErr w:type="gramEnd"/>
      <w:r w:rsidRPr="00034AEB">
        <w:rPr>
          <w:rFonts w:ascii="Times New Roman" w:hAnsi="Times New Roman"/>
          <w:b w:val="0"/>
          <w:sz w:val="24"/>
          <w:szCs w:val="24"/>
          <w:u w:val="none"/>
        </w:rPr>
        <w:t xml:space="preserve"> le modalità previste dall’ordinanza di delega, e precisamente:</w:t>
      </w:r>
    </w:p>
    <w:p w:rsidR="00034AEB" w:rsidRPr="00034AEB" w:rsidRDefault="00034AEB" w:rsidP="00034AEB">
      <w:pPr>
        <w:pStyle w:val="Titolo"/>
        <w:widowControl w:val="0"/>
        <w:spacing w:line="564" w:lineRule="atLeast"/>
        <w:ind w:right="28"/>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la</w:t>
      </w:r>
      <w:proofErr w:type="gramEnd"/>
      <w:r w:rsidRPr="00034AEB">
        <w:rPr>
          <w:rFonts w:ascii="Times New Roman" w:hAnsi="Times New Roman"/>
          <w:b w:val="0"/>
          <w:sz w:val="24"/>
          <w:szCs w:val="24"/>
          <w:u w:val="none"/>
        </w:rPr>
        <w:t xml:space="preserve"> somma di euro </w:t>
      </w:r>
      <w:r w:rsidRPr="00034AEB">
        <w:rPr>
          <w:rFonts w:ascii="Times New Roman" w:hAnsi="Times New Roman"/>
          <w:b w:val="0"/>
          <w:sz w:val="24"/>
          <w:szCs w:val="24"/>
          <w:u w:val="none"/>
        </w:rPr>
        <w:fldChar w:fldCharType="begin">
          <w:ffData>
            <w:name w:val="Testo88"/>
            <w:enabled/>
            <w:calcOnExit w:val="0"/>
            <w:textInput/>
          </w:ffData>
        </w:fldChar>
      </w:r>
      <w:bookmarkStart w:id="33" w:name="Testo88"/>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3"/>
      <w:r w:rsidRPr="00034AEB">
        <w:rPr>
          <w:rFonts w:ascii="Times New Roman" w:hAnsi="Times New Roman"/>
          <w:b w:val="0"/>
          <w:sz w:val="24"/>
          <w:szCs w:val="24"/>
          <w:u w:val="none"/>
        </w:rPr>
        <w:t xml:space="preserve"> è stata corrisposta, a titolo di acconto prezzo pari al </w:t>
      </w:r>
      <w:r w:rsidRPr="00034AEB">
        <w:rPr>
          <w:rFonts w:ascii="Times New Roman" w:hAnsi="Times New Roman"/>
          <w:b w:val="0"/>
          <w:sz w:val="24"/>
          <w:szCs w:val="24"/>
          <w:u w:val="none"/>
        </w:rPr>
        <w:fldChar w:fldCharType="begin">
          <w:ffData>
            <w:name w:val="Testo89"/>
            <w:enabled/>
            <w:calcOnExit w:val="0"/>
            <w:textInput/>
          </w:ffData>
        </w:fldChar>
      </w:r>
      <w:bookmarkStart w:id="34" w:name="Testo89"/>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4"/>
      <w:r w:rsidRPr="00034AEB">
        <w:rPr>
          <w:rFonts w:ascii="Times New Roman" w:hAnsi="Times New Roman"/>
          <w:b w:val="0"/>
          <w:sz w:val="24"/>
          <w:szCs w:val="24"/>
          <w:u w:val="none"/>
        </w:rPr>
        <w:t xml:space="preserve">% del prezzo offerto / prezzo base d’asta, in data </w:t>
      </w:r>
      <w:r w:rsidRPr="00034AEB">
        <w:rPr>
          <w:rFonts w:ascii="Times New Roman" w:hAnsi="Times New Roman"/>
          <w:b w:val="0"/>
          <w:sz w:val="24"/>
          <w:szCs w:val="24"/>
          <w:u w:val="none"/>
        </w:rPr>
        <w:fldChar w:fldCharType="begin">
          <w:ffData>
            <w:name w:val="Testo90"/>
            <w:enabled/>
            <w:calcOnExit w:val="0"/>
            <w:textInput/>
          </w:ffData>
        </w:fldChar>
      </w:r>
      <w:bookmarkStart w:id="35" w:name="Testo9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5"/>
      <w:r w:rsidRPr="00034AEB">
        <w:rPr>
          <w:rFonts w:ascii="Times New Roman" w:hAnsi="Times New Roman"/>
          <w:b w:val="0"/>
          <w:sz w:val="24"/>
          <w:szCs w:val="24"/>
          <w:u w:val="none"/>
        </w:rPr>
        <w:t xml:space="preserve"> con la seguente modalità: </w:t>
      </w:r>
      <w:r w:rsidRPr="00034AEB">
        <w:rPr>
          <w:rFonts w:ascii="Times New Roman" w:hAnsi="Times New Roman"/>
          <w:b w:val="0"/>
          <w:sz w:val="24"/>
          <w:szCs w:val="24"/>
          <w:u w:val="none"/>
        </w:rPr>
        <w:fldChar w:fldCharType="begin">
          <w:ffData>
            <w:name w:val="Testo93"/>
            <w:enabled/>
            <w:calcOnExit w:val="0"/>
            <w:textInput/>
          </w:ffData>
        </w:fldChar>
      </w:r>
      <w:bookmarkStart w:id="36" w:name="Testo9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6"/>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8"/>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la</w:t>
      </w:r>
      <w:proofErr w:type="gramEnd"/>
      <w:r w:rsidRPr="00034AEB">
        <w:rPr>
          <w:rFonts w:ascii="Times New Roman" w:hAnsi="Times New Roman"/>
          <w:b w:val="0"/>
          <w:sz w:val="24"/>
          <w:szCs w:val="24"/>
          <w:u w:val="none"/>
        </w:rPr>
        <w:t xml:space="preserve"> somma di euro </w:t>
      </w:r>
      <w:r w:rsidRPr="00034AEB">
        <w:rPr>
          <w:rFonts w:ascii="Times New Roman" w:hAnsi="Times New Roman"/>
          <w:b w:val="0"/>
          <w:sz w:val="24"/>
          <w:szCs w:val="24"/>
          <w:u w:val="none"/>
        </w:rPr>
        <w:fldChar w:fldCharType="begin">
          <w:ffData>
            <w:name w:val="Testo91"/>
            <w:enabled/>
            <w:calcOnExit w:val="0"/>
            <w:textInput/>
          </w:ffData>
        </w:fldChar>
      </w:r>
      <w:bookmarkStart w:id="37" w:name="Testo9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7"/>
      <w:r w:rsidRPr="00034AEB">
        <w:rPr>
          <w:rFonts w:ascii="Times New Roman" w:hAnsi="Times New Roman"/>
          <w:b w:val="0"/>
          <w:sz w:val="24"/>
          <w:szCs w:val="24"/>
          <w:u w:val="none"/>
        </w:rPr>
        <w:t xml:space="preserve">, costituente il saldo prezzo di vendita, è stata corrisposta in data </w:t>
      </w:r>
      <w:r w:rsidRPr="00034AEB">
        <w:rPr>
          <w:rFonts w:ascii="Times New Roman" w:hAnsi="Times New Roman"/>
          <w:b w:val="0"/>
          <w:sz w:val="24"/>
          <w:szCs w:val="24"/>
          <w:u w:val="none"/>
        </w:rPr>
        <w:fldChar w:fldCharType="begin">
          <w:ffData>
            <w:name w:val="Testo92"/>
            <w:enabled/>
            <w:calcOnExit w:val="0"/>
            <w:textInput/>
          </w:ffData>
        </w:fldChar>
      </w:r>
      <w:bookmarkStart w:id="38" w:name="Testo9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8"/>
      <w:r w:rsidRPr="00034AEB">
        <w:rPr>
          <w:rFonts w:ascii="Times New Roman" w:hAnsi="Times New Roman"/>
          <w:b w:val="0"/>
          <w:sz w:val="24"/>
          <w:szCs w:val="24"/>
          <w:u w:val="none"/>
        </w:rPr>
        <w:t xml:space="preserve"> con le seguenti modalità: </w:t>
      </w:r>
      <w:r w:rsidRPr="00034AEB">
        <w:rPr>
          <w:rFonts w:ascii="Times New Roman" w:hAnsi="Times New Roman"/>
          <w:b w:val="0"/>
          <w:sz w:val="24"/>
          <w:szCs w:val="24"/>
          <w:u w:val="none"/>
        </w:rPr>
        <w:fldChar w:fldCharType="begin">
          <w:ffData>
            <w:name w:val="Testo94"/>
            <w:enabled/>
            <w:calcOnExit w:val="0"/>
            <w:textInput/>
          </w:ffData>
        </w:fldChar>
      </w:r>
      <w:bookmarkStart w:id="39" w:name="Testo9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39"/>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le somme di cui sopra risultano così versate: l’importo di </w:t>
      </w:r>
      <w:proofErr w:type="gramStart"/>
      <w:r w:rsidRPr="00034AEB">
        <w:rPr>
          <w:rFonts w:ascii="Times New Roman" w:hAnsi="Times New Roman"/>
          <w:b w:val="0"/>
          <w:sz w:val="24"/>
          <w:szCs w:val="24"/>
          <w:u w:val="none"/>
        </w:rPr>
        <w:t xml:space="preserve">euro </w:t>
      </w:r>
      <w:r w:rsidRPr="00034AEB">
        <w:rPr>
          <w:rFonts w:ascii="Times New Roman" w:hAnsi="Times New Roman"/>
          <w:b w:val="0"/>
          <w:sz w:val="24"/>
          <w:szCs w:val="24"/>
          <w:u w:val="none"/>
        </w:rPr>
        <w:fldChar w:fldCharType="begin">
          <w:ffData>
            <w:name w:val="Testo181"/>
            <w:enabled/>
            <w:calcOnExit w:val="0"/>
            <w:textInput/>
          </w:ffData>
        </w:fldChar>
      </w:r>
      <w:bookmarkStart w:id="40" w:name="Testo18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0"/>
      <w:r w:rsidRPr="00034AEB">
        <w:rPr>
          <w:rFonts w:ascii="Times New Roman" w:hAnsi="Times New Roman"/>
          <w:b w:val="0"/>
          <w:sz w:val="24"/>
          <w:szCs w:val="24"/>
          <w:u w:val="none"/>
        </w:rPr>
        <w:t xml:space="preserve"> è</w:t>
      </w:r>
      <w:proofErr w:type="gramEnd"/>
      <w:r w:rsidRPr="00034AEB">
        <w:rPr>
          <w:rFonts w:ascii="Times New Roman" w:hAnsi="Times New Roman"/>
          <w:b w:val="0"/>
          <w:sz w:val="24"/>
          <w:szCs w:val="24"/>
          <w:u w:val="none"/>
        </w:rPr>
        <w:t xml:space="preserve"> depositato sul conto corrente n. </w:t>
      </w:r>
      <w:r w:rsidRPr="00034AEB">
        <w:rPr>
          <w:rFonts w:ascii="Times New Roman" w:hAnsi="Times New Roman"/>
          <w:b w:val="0"/>
          <w:sz w:val="24"/>
          <w:szCs w:val="24"/>
          <w:u w:val="none"/>
        </w:rPr>
        <w:fldChar w:fldCharType="begin">
          <w:ffData>
            <w:name w:val="Testo95"/>
            <w:enabled/>
            <w:calcOnExit w:val="0"/>
            <w:textInput/>
          </w:ffData>
        </w:fldChar>
      </w:r>
      <w:bookmarkStart w:id="41" w:name="Testo9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1"/>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aperto</w:t>
      </w:r>
      <w:proofErr w:type="gramEnd"/>
      <w:r w:rsidRPr="00034AEB">
        <w:rPr>
          <w:rFonts w:ascii="Times New Roman" w:hAnsi="Times New Roman"/>
          <w:b w:val="0"/>
          <w:sz w:val="24"/>
          <w:szCs w:val="24"/>
          <w:u w:val="none"/>
        </w:rPr>
        <w:t xml:space="preserve"> presso </w:t>
      </w:r>
      <w:r w:rsidRPr="00034AEB">
        <w:rPr>
          <w:rFonts w:ascii="Times New Roman" w:hAnsi="Times New Roman"/>
          <w:b w:val="0"/>
          <w:sz w:val="24"/>
          <w:szCs w:val="24"/>
          <w:u w:val="none"/>
        </w:rPr>
        <w:fldChar w:fldCharType="begin">
          <w:ffData>
            <w:name w:val="Testo9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con saldo pari ad euro alla data del </w:t>
      </w:r>
      <w:r w:rsidRPr="00034AEB">
        <w:rPr>
          <w:rFonts w:ascii="Times New Roman" w:hAnsi="Times New Roman"/>
          <w:b w:val="0"/>
          <w:sz w:val="24"/>
          <w:szCs w:val="24"/>
          <w:u w:val="none"/>
        </w:rPr>
        <w:fldChar w:fldCharType="begin">
          <w:ffData>
            <w:name w:val="Testo177"/>
            <w:enabled/>
            <w:calcOnExit w:val="0"/>
            <w:textInput/>
          </w:ffData>
        </w:fldChar>
      </w:r>
      <w:bookmarkStart w:id="42" w:name="Testo177"/>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2"/>
      <w:r w:rsidRPr="00034AEB">
        <w:rPr>
          <w:rFonts w:ascii="Times New Roman" w:hAnsi="Times New Roman"/>
          <w:b w:val="0"/>
          <w:sz w:val="24"/>
          <w:szCs w:val="24"/>
          <w:u w:val="none"/>
        </w:rPr>
        <w:t xml:space="preserve">; l’importo di euro </w:t>
      </w:r>
      <w:r w:rsidRPr="00034AEB">
        <w:rPr>
          <w:rFonts w:ascii="Times New Roman" w:hAnsi="Times New Roman"/>
          <w:b w:val="0"/>
          <w:sz w:val="24"/>
          <w:szCs w:val="24"/>
          <w:u w:val="none"/>
        </w:rPr>
        <w:fldChar w:fldCharType="begin">
          <w:ffData>
            <w:name w:val="Testo182"/>
            <w:enabled/>
            <w:calcOnExit w:val="0"/>
            <w:textInput/>
          </w:ffData>
        </w:fldChar>
      </w:r>
      <w:bookmarkStart w:id="43" w:name="Testo18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3"/>
      <w:r w:rsidRPr="00034AEB">
        <w:rPr>
          <w:rFonts w:ascii="Times New Roman" w:hAnsi="Times New Roman"/>
          <w:b w:val="0"/>
          <w:sz w:val="24"/>
          <w:szCs w:val="24"/>
          <w:u w:val="none"/>
        </w:rPr>
        <w:t xml:space="preserve"> è stato direttamente corrisposto ai sensi dell’art. 41 TUB al creditore fondiario, </w:t>
      </w:r>
      <w:r w:rsidRPr="00034AEB">
        <w:rPr>
          <w:rFonts w:ascii="Times New Roman" w:hAnsi="Times New Roman"/>
          <w:b w:val="0"/>
          <w:sz w:val="24"/>
          <w:szCs w:val="24"/>
          <w:u w:val="none"/>
        </w:rPr>
        <w:fldChar w:fldCharType="begin">
          <w:ffData>
            <w:name w:val="Testo146"/>
            <w:enabled/>
            <w:calcOnExit w:val="0"/>
            <w:textInput/>
          </w:ffData>
        </w:fldChar>
      </w:r>
      <w:bookmarkStart w:id="44" w:name="Testo146"/>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4"/>
      <w:r w:rsidRPr="00034AEB">
        <w:rPr>
          <w:rFonts w:ascii="Times New Roman" w:hAnsi="Times New Roman"/>
          <w:b w:val="0"/>
          <w:sz w:val="24"/>
          <w:szCs w:val="24"/>
          <w:u w:val="none"/>
        </w:rPr>
        <w:t xml:space="preserve">, che in data </w:t>
      </w:r>
      <w:r w:rsidRPr="00034AEB">
        <w:rPr>
          <w:rFonts w:ascii="Times New Roman" w:hAnsi="Times New Roman"/>
          <w:b w:val="0"/>
          <w:sz w:val="24"/>
          <w:szCs w:val="24"/>
          <w:u w:val="none"/>
        </w:rPr>
        <w:fldChar w:fldCharType="begin">
          <w:ffData>
            <w:name w:val="Testo183"/>
            <w:enabled/>
            <w:calcOnExit w:val="0"/>
            <w:textInput/>
          </w:ffData>
        </w:fldChar>
      </w:r>
      <w:bookmarkStart w:id="45" w:name="Testo18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5"/>
      <w:r w:rsidRPr="00034AEB">
        <w:rPr>
          <w:rFonts w:ascii="Times New Roman" w:hAnsi="Times New Roman"/>
          <w:b w:val="0"/>
          <w:sz w:val="24"/>
          <w:szCs w:val="24"/>
          <w:u w:val="none"/>
        </w:rPr>
        <w:t xml:space="preserve"> ha rilasciato quietanza di pagamento (che si allega);</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lastRenderedPageBreak/>
        <w:t>- III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IDENTIFICAZIONE DEL LOTTO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 il</w:t>
      </w:r>
      <w:proofErr w:type="gramEnd"/>
      <w:r w:rsidRPr="00034AEB">
        <w:rPr>
          <w:rFonts w:ascii="Times New Roman" w:hAnsi="Times New Roman"/>
          <w:b w:val="0"/>
          <w:sz w:val="24"/>
          <w:szCs w:val="24"/>
          <w:u w:val="none"/>
        </w:rPr>
        <w:t xml:space="preserve"> lotto oggetto di aggiudicazione è stato così descritto nell’avviso di vendita: </w:t>
      </w:r>
      <w:r w:rsidRPr="00034AEB">
        <w:rPr>
          <w:rFonts w:ascii="Times New Roman" w:hAnsi="Times New Roman"/>
          <w:b w:val="0"/>
          <w:sz w:val="24"/>
          <w:szCs w:val="24"/>
          <w:u w:val="none"/>
        </w:rPr>
        <w:fldChar w:fldCharType="begin">
          <w:ffData>
            <w:name w:val="Testo147"/>
            <w:enabled/>
            <w:calcOnExit w:val="0"/>
            <w:textInput/>
          </w:ffData>
        </w:fldChar>
      </w:r>
      <w:bookmarkStart w:id="46" w:name="Testo147"/>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6"/>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tale descrizione, giusta l’art. 586 cpc, è stata pedissequamente ripetuta nella bozza del decreto di trasferimento;</w:t>
      </w:r>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b w:val="0"/>
          <w:sz w:val="24"/>
          <w:szCs w:val="24"/>
          <w:u w:val="none"/>
        </w:rPr>
        <w:t>(OVVERO)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tale</w:t>
      </w:r>
      <w:proofErr w:type="gramEnd"/>
      <w:r w:rsidRPr="00034AEB">
        <w:rPr>
          <w:rFonts w:ascii="Times New Roman" w:hAnsi="Times New Roman"/>
          <w:b w:val="0"/>
          <w:sz w:val="24"/>
          <w:szCs w:val="24"/>
          <w:u w:val="none"/>
        </w:rPr>
        <w:t xml:space="preserve"> descrizione è stata così rettificata e/o integrata nel decreto di trasferimento: </w:t>
      </w:r>
      <w:r w:rsidRPr="00034AEB">
        <w:rPr>
          <w:rFonts w:ascii="Times New Roman" w:hAnsi="Times New Roman"/>
          <w:b w:val="0"/>
          <w:sz w:val="24"/>
          <w:szCs w:val="24"/>
          <w:u w:val="none"/>
        </w:rPr>
        <w:fldChar w:fldCharType="begin">
          <w:ffData>
            <w:name w:val="Testo147"/>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il bene corrisponde a quello pignorato, avendo il sottoscritto professionista delegato verificato la correttezza dei dati </w:t>
      </w:r>
      <w:proofErr w:type="gramStart"/>
      <w:r w:rsidRPr="00034AEB">
        <w:rPr>
          <w:rFonts w:ascii="Times New Roman" w:hAnsi="Times New Roman"/>
          <w:b w:val="0"/>
          <w:sz w:val="24"/>
          <w:szCs w:val="24"/>
          <w:u w:val="none"/>
        </w:rPr>
        <w:t>catastali  indicati</w:t>
      </w:r>
      <w:proofErr w:type="gramEnd"/>
      <w:r w:rsidRPr="00034AEB">
        <w:rPr>
          <w:rFonts w:ascii="Times New Roman" w:hAnsi="Times New Roman"/>
          <w:b w:val="0"/>
          <w:sz w:val="24"/>
          <w:szCs w:val="24"/>
          <w:u w:val="none"/>
        </w:rPr>
        <w:t xml:space="preserve"> nella certificazione ipocatastale e nella relazione dell’esperto;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si è provveduto all’aggiornamento delle visure catastali e non risultano effettuate variazioni successive al pignoramento</w:t>
      </w:r>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b w:val="0"/>
          <w:sz w:val="24"/>
          <w:szCs w:val="24"/>
          <w:u w:val="none"/>
        </w:rPr>
        <w:t>(OVVERO)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risultano</w:t>
      </w:r>
      <w:proofErr w:type="gramEnd"/>
      <w:r w:rsidRPr="00034AEB">
        <w:rPr>
          <w:rFonts w:ascii="Times New Roman" w:hAnsi="Times New Roman"/>
          <w:b w:val="0"/>
          <w:sz w:val="24"/>
          <w:szCs w:val="24"/>
          <w:u w:val="none"/>
        </w:rPr>
        <w:t xml:space="preserve"> eseguite le seguenti variazioni successive al pignoramento non autorizzate dal G.E.: </w:t>
      </w:r>
      <w:r w:rsidRPr="00034AEB">
        <w:rPr>
          <w:rFonts w:ascii="Times New Roman" w:hAnsi="Times New Roman"/>
          <w:b w:val="0"/>
          <w:sz w:val="24"/>
          <w:szCs w:val="24"/>
          <w:u w:val="none"/>
        </w:rPr>
        <w:fldChar w:fldCharType="begin">
          <w:ffData>
            <w:name w:val="Testo149"/>
            <w:enabled/>
            <w:calcOnExit w:val="0"/>
            <w:textInput/>
          </w:ffData>
        </w:fldChar>
      </w:r>
      <w:bookmarkStart w:id="47" w:name="Testo149"/>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7"/>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b w:val="0"/>
          <w:sz w:val="24"/>
          <w:szCs w:val="24"/>
          <w:u w:val="none"/>
        </w:rPr>
        <w:t>(OVVERO)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risultano</w:t>
      </w:r>
      <w:proofErr w:type="gramEnd"/>
      <w:r w:rsidRPr="00034AEB">
        <w:rPr>
          <w:rFonts w:ascii="Times New Roman" w:hAnsi="Times New Roman"/>
          <w:b w:val="0"/>
          <w:sz w:val="24"/>
          <w:szCs w:val="24"/>
          <w:u w:val="none"/>
        </w:rPr>
        <w:t xml:space="preserve"> eseguite le seguenti variazioni autorizzate dal GE con provvedimento del </w:t>
      </w:r>
      <w:r w:rsidRPr="00034AEB">
        <w:rPr>
          <w:rFonts w:ascii="Times New Roman" w:hAnsi="Times New Roman"/>
          <w:b w:val="0"/>
          <w:sz w:val="24"/>
          <w:szCs w:val="24"/>
          <w:u w:val="none"/>
        </w:rPr>
        <w:fldChar w:fldCharType="begin">
          <w:ffData>
            <w:name w:val="Testo148"/>
            <w:enabled/>
            <w:calcOnExit w:val="0"/>
            <w:textInput/>
          </w:ffData>
        </w:fldChar>
      </w:r>
      <w:bookmarkStart w:id="48" w:name="Testo148"/>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8"/>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150"/>
            <w:enabled/>
            <w:calcOnExit w:val="0"/>
            <w:textInput/>
          </w:ffData>
        </w:fldChar>
      </w:r>
      <w:bookmarkStart w:id="49" w:name="Testo15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49"/>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la situazione urbanistica del lotto aggiudicato, così come verificata dall’esperto, è la seguente</w:t>
      </w:r>
      <w:proofErr w:type="gramStart"/>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152"/>
            <w:enabled/>
            <w:calcOnExit w:val="0"/>
            <w:textInput/>
          </w:ffData>
        </w:fldChar>
      </w:r>
      <w:bookmarkStart w:id="50" w:name="Testo15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50"/>
      <w:r w:rsidRPr="00034AEB">
        <w:rPr>
          <w:rFonts w:ascii="Times New Roman" w:hAnsi="Times New Roman"/>
          <w:b w:val="0"/>
          <w:sz w:val="24"/>
          <w:szCs w:val="24"/>
          <w:u w:val="none"/>
        </w:rPr>
        <w:t>;</w:t>
      </w:r>
      <w:proofErr w:type="gramEnd"/>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è stato acquisito il certificato di destinazione urbanistica allegato alla bozza del decreto di trasferimento, dal quale non risultano sopravvenute modificazioni degli strumenti urbanistici;</w:t>
      </w:r>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b w:val="0"/>
          <w:sz w:val="24"/>
          <w:szCs w:val="24"/>
          <w:u w:val="none"/>
        </w:rPr>
        <w:t>(OVVERO)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è</w:t>
      </w:r>
      <w:proofErr w:type="gramEnd"/>
      <w:r w:rsidRPr="00034AEB">
        <w:rPr>
          <w:rFonts w:ascii="Times New Roman" w:hAnsi="Times New Roman"/>
          <w:b w:val="0"/>
          <w:sz w:val="24"/>
          <w:szCs w:val="24"/>
          <w:u w:val="none"/>
        </w:rPr>
        <w:t xml:space="preserve"> stato acquisito il certificato di destinazione urbanistica allegato alla bozza del decreto di trasferimento, dal quale risultano le seguenti sopravvenute modificazioni degli strumenti urbanistici: </w:t>
      </w:r>
      <w:r w:rsidRPr="00034AEB">
        <w:rPr>
          <w:rFonts w:ascii="Times New Roman" w:hAnsi="Times New Roman"/>
          <w:b w:val="0"/>
          <w:sz w:val="24"/>
          <w:szCs w:val="24"/>
          <w:u w:val="none"/>
        </w:rPr>
        <w:fldChar w:fldCharType="begin">
          <w:ffData>
            <w:name w:val="Testo151"/>
            <w:enabled/>
            <w:calcOnExit w:val="0"/>
            <w:textInput/>
          </w:ffData>
        </w:fldChar>
      </w:r>
      <w:bookmarkStart w:id="51" w:name="Testo15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51"/>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si ritiene che le variazioni innanzi segnalate possano incidere / non possano incidere sul valore del cespite e sulle sue qualità giuridico-economiche;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lastRenderedPageBreak/>
        <w:t>● sono state aggiornate le visure ipotecarie che si allegano e dalle stesse risultano le formalità di seguito indicate;</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b w:val="0"/>
          <w:sz w:val="24"/>
          <w:szCs w:val="24"/>
          <w:u w:val="none"/>
        </w:rPr>
        <w:t>-</w:t>
      </w:r>
      <w:r w:rsidRPr="00034AEB">
        <w:rPr>
          <w:rFonts w:ascii="Times New Roman" w:hAnsi="Times New Roman"/>
          <w:sz w:val="24"/>
          <w:szCs w:val="24"/>
          <w:u w:val="none"/>
        </w:rPr>
        <w:t xml:space="preserve"> IV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FORMALITA’ PREGIUDIZIEVOLI DA CANCELLARE</w:t>
      </w:r>
    </w:p>
    <w:p w:rsidR="00034AEB" w:rsidRPr="00034AEB" w:rsidRDefault="00034AEB" w:rsidP="00034AEB">
      <w:pPr>
        <w:pStyle w:val="Titolo"/>
        <w:widowControl w:val="0"/>
        <w:spacing w:line="564" w:lineRule="atLeast"/>
        <w:ind w:right="27"/>
        <w:jc w:val="both"/>
        <w:rPr>
          <w:rFonts w:ascii="Times New Roman" w:hAnsi="Times New Roman"/>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trascrizione del pignoramento (rep. </w:t>
      </w:r>
      <w:proofErr w:type="gramStart"/>
      <w:r w:rsidRPr="00034AEB">
        <w:rPr>
          <w:rFonts w:ascii="Times New Roman" w:hAnsi="Times New Roman"/>
          <w:b w:val="0"/>
          <w:sz w:val="24"/>
          <w:szCs w:val="24"/>
          <w:u w:val="none"/>
        </w:rPr>
        <w:t xml:space="preserve">n.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eseguita presso l’Ufficio Provinciale di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 Servizio di Pubblicità Immobiliare – Circoscrizione di </w:t>
      </w:r>
      <w:bookmarkStart w:id="52" w:name="Testo48"/>
      <w:r w:rsidRPr="00034AEB">
        <w:rPr>
          <w:rFonts w:ascii="Times New Roman" w:hAnsi="Times New Roman"/>
          <w:sz w:val="24"/>
          <w:szCs w:val="24"/>
        </w:rPr>
        <w:fldChar w:fldCharType="begin">
          <w:ffData>
            <w:name w:val="Testo4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52"/>
      <w:r w:rsidRPr="00034AEB">
        <w:rPr>
          <w:rFonts w:ascii="Times New Roman" w:hAnsi="Times New Roman"/>
          <w:b w:val="0"/>
          <w:sz w:val="24"/>
          <w:szCs w:val="24"/>
          <w:u w:val="none"/>
        </w:rPr>
        <w:t xml:space="preserve"> in data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(presentazione n. </w:t>
      </w:r>
      <w:r w:rsidRPr="00034AEB">
        <w:rPr>
          <w:rFonts w:ascii="Times New Roman" w:hAnsi="Times New Roman"/>
          <w:b w:val="0"/>
          <w:sz w:val="24"/>
          <w:szCs w:val="24"/>
          <w:u w:val="none"/>
        </w:rPr>
        <w:fldChar w:fldCharType="begin">
          <w:ffData>
            <w:name w:val="Testo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ai</w:t>
      </w:r>
      <w:proofErr w:type="gramEnd"/>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Reg. Gen. </w:t>
      </w:r>
      <w:proofErr w:type="gramStart"/>
      <w:r w:rsidRPr="00034AEB">
        <w:rPr>
          <w:rFonts w:ascii="Times New Roman" w:hAnsi="Times New Roman"/>
          <w:b w:val="0"/>
          <w:sz w:val="24"/>
          <w:szCs w:val="24"/>
          <w:u w:val="none"/>
        </w:rPr>
        <w:t xml:space="preserve">e </w:t>
      </w:r>
      <w:r w:rsidRPr="00034AEB">
        <w:rPr>
          <w:rFonts w:ascii="Times New Roman" w:hAnsi="Times New Roman"/>
          <w:b w:val="0"/>
          <w:sz w:val="24"/>
          <w:szCs w:val="24"/>
          <w:u w:val="none"/>
        </w:rPr>
        <w:fldChar w:fldCharType="begin">
          <w:ffData>
            <w:name w:val="Testo3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Reg.</w:t>
      </w:r>
      <w:proofErr w:type="gramEnd"/>
      <w:r w:rsidRPr="00034AEB">
        <w:rPr>
          <w:rFonts w:ascii="Times New Roman" w:hAnsi="Times New Roman"/>
          <w:b w:val="0"/>
          <w:sz w:val="24"/>
          <w:szCs w:val="24"/>
          <w:u w:val="none"/>
        </w:rPr>
        <w:t xml:space="preserve"> Part. </w:t>
      </w:r>
      <w:proofErr w:type="gramStart"/>
      <w:r w:rsidRPr="00034AEB">
        <w:rPr>
          <w:rFonts w:ascii="Times New Roman" w:hAnsi="Times New Roman"/>
          <w:b w:val="0"/>
          <w:sz w:val="24"/>
          <w:szCs w:val="24"/>
          <w:u w:val="none"/>
        </w:rPr>
        <w:t>a</w:t>
      </w:r>
      <w:proofErr w:type="gramEnd"/>
      <w:r w:rsidRPr="00034AEB">
        <w:rPr>
          <w:rFonts w:ascii="Times New Roman" w:hAnsi="Times New Roman"/>
          <w:b w:val="0"/>
          <w:sz w:val="24"/>
          <w:szCs w:val="24"/>
          <w:u w:val="none"/>
        </w:rPr>
        <w:t xml:space="preserve"> favore di </w:t>
      </w:r>
      <w:r w:rsidRPr="00034AEB">
        <w:rPr>
          <w:rFonts w:ascii="Times New Roman" w:hAnsi="Times New Roman"/>
          <w:b w:val="0"/>
          <w:sz w:val="24"/>
          <w:szCs w:val="24"/>
          <w:u w:val="none"/>
        </w:rPr>
        <w:fldChar w:fldCharType="begin">
          <w:ffData>
            <w:name w:val="Testo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e contro </w:t>
      </w:r>
      <w:r w:rsidRPr="00034AEB">
        <w:rPr>
          <w:rFonts w:ascii="Times New Roman" w:hAnsi="Times New Roman"/>
          <w:b w:val="0"/>
          <w:sz w:val="24"/>
          <w:szCs w:val="24"/>
          <w:u w:val="none"/>
        </w:rPr>
        <w:fldChar w:fldCharType="begin">
          <w:ffData>
            <w:name w:val="Testo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sz w:val="24"/>
          <w:szCs w:val="24"/>
          <w:u w:val="none"/>
        </w:rPr>
        <w:t xml:space="preserve">● </w:t>
      </w:r>
      <w:r w:rsidRPr="00034AEB">
        <w:rPr>
          <w:rFonts w:ascii="Times New Roman" w:hAnsi="Times New Roman"/>
          <w:b w:val="0"/>
          <w:sz w:val="24"/>
          <w:szCs w:val="24"/>
          <w:u w:val="none"/>
        </w:rPr>
        <w:t xml:space="preserve">iscrizione ipotecaria eseguita presso l’Ufficio Provinciale </w:t>
      </w:r>
      <w:proofErr w:type="gramStart"/>
      <w:r w:rsidRPr="00034AEB">
        <w:rPr>
          <w:rFonts w:ascii="Times New Roman" w:hAnsi="Times New Roman"/>
          <w:b w:val="0"/>
          <w:sz w:val="24"/>
          <w:szCs w:val="24"/>
          <w:u w:val="none"/>
        </w:rPr>
        <w:t xml:space="preserve">di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proofErr w:type="gramEnd"/>
      <w:r w:rsidRPr="00034AEB">
        <w:rPr>
          <w:rFonts w:ascii="Times New Roman" w:hAnsi="Times New Roman"/>
          <w:b w:val="0"/>
          <w:sz w:val="24"/>
          <w:szCs w:val="24"/>
          <w:u w:val="none"/>
        </w:rPr>
        <w:t xml:space="preserve"> Servizio di Pubblicità Immobiliare – Circoscrizione di </w:t>
      </w:r>
      <w:r w:rsidRPr="00034AEB">
        <w:rPr>
          <w:rFonts w:ascii="Times New Roman" w:hAnsi="Times New Roman"/>
          <w:b w:val="0"/>
          <w:sz w:val="24"/>
          <w:szCs w:val="24"/>
          <w:u w:val="none"/>
        </w:rPr>
        <w:fldChar w:fldCharType="begin">
          <w:ffData>
            <w:name w:val="Testo4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in data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(presentazione n. </w:t>
      </w:r>
      <w:r w:rsidRPr="00034AEB">
        <w:rPr>
          <w:rFonts w:ascii="Times New Roman" w:hAnsi="Times New Roman"/>
          <w:b w:val="0"/>
          <w:sz w:val="24"/>
          <w:szCs w:val="24"/>
          <w:u w:val="none"/>
        </w:rPr>
        <w:fldChar w:fldCharType="begin">
          <w:ffData>
            <w:name w:val="Testo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ai</w:t>
      </w:r>
      <w:proofErr w:type="gramEnd"/>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Reg. Gen. </w:t>
      </w:r>
      <w:proofErr w:type="gramStart"/>
      <w:r w:rsidRPr="00034AEB">
        <w:rPr>
          <w:rFonts w:ascii="Times New Roman" w:hAnsi="Times New Roman"/>
          <w:b w:val="0"/>
          <w:sz w:val="24"/>
          <w:szCs w:val="24"/>
          <w:u w:val="none"/>
        </w:rPr>
        <w:t xml:space="preserve">e </w:t>
      </w:r>
      <w:r w:rsidRPr="00034AEB">
        <w:rPr>
          <w:rFonts w:ascii="Times New Roman" w:hAnsi="Times New Roman"/>
          <w:b w:val="0"/>
          <w:sz w:val="24"/>
          <w:szCs w:val="24"/>
          <w:u w:val="none"/>
        </w:rPr>
        <w:fldChar w:fldCharType="begin">
          <w:ffData>
            <w:name w:val="Testo3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Reg.</w:t>
      </w:r>
      <w:proofErr w:type="gramEnd"/>
      <w:r w:rsidRPr="00034AEB">
        <w:rPr>
          <w:rFonts w:ascii="Times New Roman" w:hAnsi="Times New Roman"/>
          <w:b w:val="0"/>
          <w:sz w:val="24"/>
          <w:szCs w:val="24"/>
          <w:u w:val="none"/>
        </w:rPr>
        <w:t xml:space="preserve"> Part. </w:t>
      </w:r>
      <w:proofErr w:type="gramStart"/>
      <w:r w:rsidRPr="00034AEB">
        <w:rPr>
          <w:rFonts w:ascii="Times New Roman" w:hAnsi="Times New Roman"/>
          <w:b w:val="0"/>
          <w:sz w:val="24"/>
          <w:szCs w:val="24"/>
          <w:u w:val="none"/>
        </w:rPr>
        <w:t xml:space="preserve">contro </w:t>
      </w:r>
      <w:r w:rsidRPr="00034AEB">
        <w:rPr>
          <w:rFonts w:ascii="Times New Roman" w:hAnsi="Times New Roman"/>
          <w:b w:val="0"/>
          <w:sz w:val="24"/>
          <w:szCs w:val="24"/>
          <w:u w:val="none"/>
        </w:rPr>
        <w:fldChar w:fldCharType="begin">
          <w:ffData>
            <w:name w:val="Testo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e</w:t>
      </w:r>
      <w:proofErr w:type="gramEnd"/>
      <w:r w:rsidRPr="00034AEB">
        <w:rPr>
          <w:rFonts w:ascii="Times New Roman" w:hAnsi="Times New Roman"/>
          <w:b w:val="0"/>
          <w:sz w:val="24"/>
          <w:szCs w:val="24"/>
          <w:u w:val="none"/>
        </w:rPr>
        <w:t xml:space="preserve"> a favore di </w:t>
      </w:r>
      <w:r w:rsidRPr="00034AEB">
        <w:rPr>
          <w:rFonts w:ascii="Times New Roman" w:hAnsi="Times New Roman"/>
          <w:b w:val="0"/>
          <w:sz w:val="24"/>
          <w:szCs w:val="24"/>
          <w:u w:val="none"/>
        </w:rPr>
        <w:fldChar w:fldCharType="begin">
          <w:ffData>
            <w:name w:val="Testo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quale creditore intervenuto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w:t>
      </w:r>
      <w:proofErr w:type="gramStart"/>
      <w:r w:rsidRPr="00034AEB">
        <w:rPr>
          <w:rFonts w:ascii="Times New Roman" w:hAnsi="Times New Roman"/>
          <w:b w:val="0"/>
          <w:sz w:val="24"/>
          <w:szCs w:val="24"/>
          <w:u w:val="none"/>
        </w:rPr>
        <w:t>ovvero</w:t>
      </w:r>
      <w:proofErr w:type="gramEnd"/>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b w:val="0"/>
          <w:sz w:val="24"/>
          <w:szCs w:val="24"/>
          <w:u w:val="none"/>
        </w:rPr>
        <w:t>creditore</w:t>
      </w:r>
      <w:proofErr w:type="gramEnd"/>
      <w:r w:rsidRPr="00034AEB">
        <w:rPr>
          <w:rFonts w:ascii="Times New Roman" w:hAnsi="Times New Roman"/>
          <w:b w:val="0"/>
          <w:sz w:val="24"/>
          <w:szCs w:val="24"/>
          <w:u w:val="none"/>
        </w:rPr>
        <w:t xml:space="preserve"> non intervenuto regolarmente avvisato, ex art. 498 cpc, mediante atto notificato il </w:t>
      </w:r>
      <w:r w:rsidRPr="00034AEB">
        <w:rPr>
          <w:rFonts w:ascii="Times New Roman" w:hAnsi="Times New Roman"/>
          <w:sz w:val="24"/>
          <w:szCs w:val="24"/>
        </w:rPr>
        <w:fldChar w:fldCharType="begin">
          <w:ffData>
            <w:name w:val="Testo104"/>
            <w:enabled/>
            <w:calcOnExit w:val="0"/>
            <w:textInput/>
          </w:ffData>
        </w:fldChar>
      </w:r>
      <w:bookmarkStart w:id="53" w:name="Testo104"/>
      <w:r w:rsidRPr="00034AEB">
        <w:rPr>
          <w:rFonts w:ascii="Times New Roman" w:hAnsi="Times New Roman"/>
          <w:sz w:val="24"/>
          <w:szCs w:val="24"/>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noProof/>
          <w:sz w:val="24"/>
          <w:szCs w:val="24"/>
        </w:rPr>
        <w:t> </w:t>
      </w:r>
      <w:r w:rsidRPr="00034AEB">
        <w:rPr>
          <w:rFonts w:ascii="Times New Roman" w:hAnsi="Times New Roman"/>
          <w:sz w:val="24"/>
          <w:szCs w:val="24"/>
        </w:rPr>
        <w:fldChar w:fldCharType="end"/>
      </w:r>
      <w:bookmarkEnd w:id="53"/>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trascrizione del sequestro (rep. </w:t>
      </w:r>
      <w:proofErr w:type="gramStart"/>
      <w:r w:rsidRPr="00034AEB">
        <w:rPr>
          <w:rFonts w:ascii="Times New Roman" w:hAnsi="Times New Roman"/>
          <w:b w:val="0"/>
          <w:sz w:val="24"/>
          <w:szCs w:val="24"/>
          <w:u w:val="none"/>
        </w:rPr>
        <w:t xml:space="preserve">n. </w:t>
      </w:r>
      <w:r w:rsidRPr="00034AEB">
        <w:rPr>
          <w:rFonts w:ascii="Times New Roman" w:hAnsi="Times New Roman"/>
          <w:sz w:val="24"/>
          <w:szCs w:val="24"/>
          <w:u w:val="none"/>
        </w:rPr>
        <w:fldChar w:fldCharType="begin">
          <w:ffData>
            <w:name w:val="Testo3"/>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eseguita presso l’Ufficio Provinciale di </w:t>
      </w:r>
      <w:r w:rsidRPr="00034AEB">
        <w:rPr>
          <w:rFonts w:ascii="Times New Roman" w:hAnsi="Times New Roman"/>
          <w:b w:val="0"/>
          <w:sz w:val="24"/>
          <w:szCs w:val="24"/>
          <w:u w:val="none"/>
        </w:rPr>
        <w:fldChar w:fldCharType="begin">
          <w:ffData>
            <w:name w:val="Testo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sz w:val="24"/>
          <w:szCs w:val="24"/>
          <w:u w:val="none"/>
        </w:rPr>
        <w:fldChar w:fldCharType="end"/>
      </w:r>
      <w:r w:rsidRPr="00034AEB">
        <w:rPr>
          <w:rFonts w:ascii="Times New Roman" w:hAnsi="Times New Roman"/>
          <w:b w:val="0"/>
          <w:sz w:val="24"/>
          <w:szCs w:val="24"/>
          <w:u w:val="none"/>
        </w:rPr>
        <w:t xml:space="preserve"> – Servizio di Pubblicità Immobiliare – </w:t>
      </w:r>
      <w:r w:rsidRPr="00034AEB">
        <w:rPr>
          <w:rFonts w:ascii="Times New Roman" w:hAnsi="Times New Roman"/>
          <w:sz w:val="24"/>
          <w:szCs w:val="24"/>
          <w:u w:val="none"/>
        </w:rPr>
        <w:t xml:space="preserve">Circoscrizione di </w:t>
      </w:r>
      <w:r w:rsidRPr="00034AEB">
        <w:rPr>
          <w:rFonts w:ascii="Times New Roman" w:hAnsi="Times New Roman"/>
          <w:sz w:val="24"/>
          <w:szCs w:val="24"/>
          <w:u w:val="none"/>
        </w:rPr>
        <w:fldChar w:fldCharType="begin">
          <w:ffData>
            <w:name w:val="Testo48"/>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in data </w:t>
      </w:r>
      <w:bookmarkStart w:id="54" w:name="Testo3"/>
      <w:r w:rsidRPr="00034AEB">
        <w:rPr>
          <w:rFonts w:ascii="Times New Roman" w:hAnsi="Times New Roman"/>
          <w:sz w:val="24"/>
          <w:szCs w:val="24"/>
        </w:rPr>
        <w:fldChar w:fldCharType="begin">
          <w:ffData>
            <w:name w:val="Testo3"/>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4"/>
      <w:r w:rsidRPr="00034AEB">
        <w:rPr>
          <w:rFonts w:ascii="Times New Roman" w:hAnsi="Times New Roman"/>
          <w:b w:val="0"/>
          <w:sz w:val="24"/>
          <w:szCs w:val="24"/>
          <w:u w:val="none"/>
        </w:rPr>
        <w:t xml:space="preserve"> (presentazione n. </w:t>
      </w:r>
      <w:bookmarkStart w:id="55" w:name="Testo4"/>
      <w:r w:rsidRPr="00034AEB">
        <w:rPr>
          <w:rFonts w:ascii="Times New Roman" w:hAnsi="Times New Roman"/>
          <w:sz w:val="24"/>
          <w:szCs w:val="24"/>
        </w:rPr>
        <w:fldChar w:fldCharType="begin">
          <w:ffData>
            <w:name w:val="Testo4"/>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5"/>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ai</w:t>
      </w:r>
      <w:proofErr w:type="gramEnd"/>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xml:space="preserve">.  </w:t>
      </w:r>
      <w:bookmarkStart w:id="56" w:name="Testo5"/>
      <w:r w:rsidRPr="00034AEB">
        <w:rPr>
          <w:rFonts w:ascii="Times New Roman" w:hAnsi="Times New Roman"/>
          <w:sz w:val="24"/>
          <w:szCs w:val="24"/>
        </w:rPr>
        <w:fldChar w:fldCharType="begin">
          <w:ffData>
            <w:name w:val="Testo5"/>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6"/>
      <w:r w:rsidRPr="00034AEB">
        <w:rPr>
          <w:rFonts w:ascii="Times New Roman" w:hAnsi="Times New Roman"/>
          <w:b w:val="0"/>
          <w:sz w:val="24"/>
          <w:szCs w:val="24"/>
          <w:u w:val="none"/>
        </w:rPr>
        <w:t xml:space="preserve"> Reg. Gen. </w:t>
      </w:r>
      <w:proofErr w:type="gramStart"/>
      <w:r w:rsidRPr="00034AEB">
        <w:rPr>
          <w:rFonts w:ascii="Times New Roman" w:hAnsi="Times New Roman"/>
          <w:b w:val="0"/>
          <w:sz w:val="24"/>
          <w:szCs w:val="24"/>
          <w:u w:val="none"/>
        </w:rPr>
        <w:t xml:space="preserve">e </w:t>
      </w:r>
      <w:r w:rsidRPr="00034AEB">
        <w:rPr>
          <w:rFonts w:ascii="Times New Roman" w:hAnsi="Times New Roman"/>
          <w:sz w:val="24"/>
          <w:szCs w:val="24"/>
          <w:u w:val="none"/>
        </w:rPr>
        <w:fldChar w:fldCharType="begin">
          <w:ffData>
            <w:name w:val="Testo36"/>
            <w:enabled/>
            <w:calcOnExit w:val="0"/>
            <w:textInput/>
          </w:ffData>
        </w:fldChar>
      </w:r>
      <w:bookmarkStart w:id="57" w:name="Testo36"/>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7"/>
      <w:r w:rsidRPr="00034AEB">
        <w:rPr>
          <w:rFonts w:ascii="Times New Roman" w:hAnsi="Times New Roman"/>
          <w:b w:val="0"/>
          <w:sz w:val="24"/>
          <w:szCs w:val="24"/>
          <w:u w:val="none"/>
        </w:rPr>
        <w:t xml:space="preserve"> Reg.</w:t>
      </w:r>
      <w:proofErr w:type="gramEnd"/>
      <w:r w:rsidRPr="00034AEB">
        <w:rPr>
          <w:rFonts w:ascii="Times New Roman" w:hAnsi="Times New Roman"/>
          <w:b w:val="0"/>
          <w:sz w:val="24"/>
          <w:szCs w:val="24"/>
          <w:u w:val="none"/>
        </w:rPr>
        <w:t xml:space="preserve"> Part. </w:t>
      </w:r>
      <w:proofErr w:type="gramStart"/>
      <w:r w:rsidRPr="00034AEB">
        <w:rPr>
          <w:rFonts w:ascii="Times New Roman" w:hAnsi="Times New Roman"/>
          <w:b w:val="0"/>
          <w:sz w:val="24"/>
          <w:szCs w:val="24"/>
          <w:u w:val="none"/>
        </w:rPr>
        <w:t>a</w:t>
      </w:r>
      <w:proofErr w:type="gramEnd"/>
      <w:r w:rsidRPr="00034AEB">
        <w:rPr>
          <w:rFonts w:ascii="Times New Roman" w:hAnsi="Times New Roman"/>
          <w:b w:val="0"/>
          <w:sz w:val="24"/>
          <w:szCs w:val="24"/>
          <w:u w:val="none"/>
        </w:rPr>
        <w:t xml:space="preserve"> favore di </w:t>
      </w:r>
      <w:r w:rsidRPr="00034AEB">
        <w:rPr>
          <w:rFonts w:ascii="Times New Roman" w:hAnsi="Times New Roman"/>
          <w:sz w:val="24"/>
          <w:szCs w:val="24"/>
          <w:u w:val="none"/>
        </w:rPr>
        <w:fldChar w:fldCharType="begin">
          <w:ffData>
            <w:name w:val="Testo6"/>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e contro </w:t>
      </w:r>
      <w:bookmarkStart w:id="58" w:name="Testo6"/>
      <w:r w:rsidRPr="00034AEB">
        <w:rPr>
          <w:rFonts w:ascii="Times New Roman" w:hAnsi="Times New Roman"/>
          <w:sz w:val="24"/>
          <w:szCs w:val="24"/>
        </w:rPr>
        <w:fldChar w:fldCharType="begin">
          <w:ffData>
            <w:name w:val="Testo6"/>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rPr>
        <w:fldChar w:fldCharType="end"/>
      </w:r>
      <w:bookmarkEnd w:id="58"/>
      <w:r w:rsidRPr="00034AEB">
        <w:rPr>
          <w:rFonts w:ascii="Times New Roman" w:hAnsi="Times New Roman"/>
          <w:b w:val="0"/>
          <w:sz w:val="24"/>
          <w:szCs w:val="24"/>
          <w:u w:val="none"/>
        </w:rPr>
        <w:t xml:space="preserve"> (diritto pignorato: </w:t>
      </w:r>
      <w:r w:rsidRPr="00034AEB">
        <w:rPr>
          <w:rFonts w:ascii="Times New Roman" w:hAnsi="Times New Roman"/>
          <w:b w:val="0"/>
          <w:sz w:val="24"/>
          <w:szCs w:val="24"/>
          <w:u w:val="none"/>
        </w:rPr>
        <w:fldChar w:fldCharType="begin">
          <w:ffData>
            <w:name w:val="Testo47"/>
            <w:enabled/>
            <w:calcOnExit w:val="0"/>
            <w:textInput/>
          </w:ffData>
        </w:fldChar>
      </w:r>
      <w:bookmarkStart w:id="59" w:name="Testo47"/>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sz w:val="24"/>
          <w:szCs w:val="24"/>
        </w:rPr>
        <w:fldChar w:fldCharType="end"/>
      </w:r>
      <w:bookmarkEnd w:id="59"/>
      <w:r w:rsidRPr="00034AEB">
        <w:rPr>
          <w:rFonts w:ascii="Times New Roman" w:hAnsi="Times New Roman"/>
          <w:b w:val="0"/>
          <w:sz w:val="24"/>
          <w:szCs w:val="24"/>
          <w:u w:val="none"/>
        </w:rPr>
        <w:t xml:space="preserve"> - quota </w:t>
      </w:r>
      <w:r w:rsidRPr="00034AEB">
        <w:rPr>
          <w:rFonts w:ascii="Times New Roman" w:hAnsi="Times New Roman"/>
          <w:b w:val="0"/>
          <w:sz w:val="24"/>
          <w:szCs w:val="24"/>
          <w:u w:val="none"/>
        </w:rPr>
        <w:fldChar w:fldCharType="begin">
          <w:ffData>
            <w:name w:val="Testo52"/>
            <w:enabled/>
            <w:calcOnExit w:val="0"/>
            <w:textInput/>
          </w:ffData>
        </w:fldChar>
      </w:r>
      <w:bookmarkStart w:id="60" w:name="Testo5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b w:val="0"/>
          <w:sz w:val="24"/>
          <w:szCs w:val="24"/>
          <w:u w:val="none"/>
        </w:rPr>
        <w:t> </w:t>
      </w:r>
      <w:r w:rsidRPr="00034AEB">
        <w:rPr>
          <w:rFonts w:ascii="Times New Roman" w:hAnsi="Times New Roman"/>
          <w:sz w:val="24"/>
          <w:szCs w:val="24"/>
        </w:rPr>
        <w:fldChar w:fldCharType="end"/>
      </w:r>
      <w:bookmarkEnd w:id="60"/>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Sussistono, inoltre, le seguenti formalità, successive al pignoramento, per le quali occorre disporre la cancellazione: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trascrizione della sentenza di fallimento n. </w:t>
      </w:r>
      <w:r w:rsidRPr="00034AEB">
        <w:rPr>
          <w:rFonts w:ascii="Times New Roman" w:hAnsi="Times New Roman"/>
          <w:b w:val="0"/>
          <w:sz w:val="24"/>
          <w:szCs w:val="24"/>
          <w:u w:val="none"/>
        </w:rPr>
        <w:fldChar w:fldCharType="begin">
          <w:ffData>
            <w:name w:val="Testo153"/>
            <w:enabled/>
            <w:calcOnExit w:val="0"/>
            <w:textInput/>
          </w:ffData>
        </w:fldChar>
      </w:r>
      <w:bookmarkStart w:id="61" w:name="Testo15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1"/>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emessa</w:t>
      </w:r>
      <w:proofErr w:type="gramEnd"/>
      <w:r w:rsidRPr="00034AEB">
        <w:rPr>
          <w:rFonts w:ascii="Times New Roman" w:hAnsi="Times New Roman"/>
          <w:b w:val="0"/>
          <w:sz w:val="24"/>
          <w:szCs w:val="24"/>
          <w:u w:val="none"/>
        </w:rPr>
        <w:t xml:space="preserve"> in data </w:t>
      </w:r>
      <w:r w:rsidRPr="00034AEB">
        <w:rPr>
          <w:rFonts w:ascii="Times New Roman" w:hAnsi="Times New Roman"/>
          <w:b w:val="0"/>
          <w:sz w:val="24"/>
          <w:szCs w:val="24"/>
          <w:u w:val="none"/>
        </w:rPr>
        <w:fldChar w:fldCharType="begin">
          <w:ffData>
            <w:name w:val="Testo154"/>
            <w:enabled/>
            <w:calcOnExit w:val="0"/>
            <w:textInput/>
          </w:ffData>
        </w:fldChar>
      </w:r>
      <w:bookmarkStart w:id="62" w:name="Testo15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2"/>
      <w:r w:rsidRPr="00034AEB">
        <w:rPr>
          <w:rFonts w:ascii="Times New Roman" w:hAnsi="Times New Roman"/>
          <w:b w:val="0"/>
          <w:sz w:val="24"/>
          <w:szCs w:val="24"/>
          <w:u w:val="none"/>
        </w:rPr>
        <w:t xml:space="preserve"> dal Tribunale di </w:t>
      </w:r>
      <w:r w:rsidRPr="00034AEB">
        <w:rPr>
          <w:rFonts w:ascii="Times New Roman" w:hAnsi="Times New Roman"/>
          <w:b w:val="0"/>
          <w:sz w:val="24"/>
          <w:szCs w:val="24"/>
          <w:u w:val="none"/>
        </w:rPr>
        <w:fldChar w:fldCharType="begin">
          <w:ffData>
            <w:name w:val="Testo155"/>
            <w:enabled/>
            <w:calcOnExit w:val="0"/>
            <w:textInput/>
          </w:ffData>
        </w:fldChar>
      </w:r>
      <w:bookmarkStart w:id="63" w:name="Testo15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3"/>
      <w:r w:rsidRPr="00034AEB">
        <w:rPr>
          <w:rFonts w:ascii="Times New Roman" w:hAnsi="Times New Roman"/>
          <w:b w:val="0"/>
          <w:sz w:val="24"/>
          <w:szCs w:val="24"/>
          <w:u w:val="none"/>
        </w:rPr>
        <w:t xml:space="preserve"> eseguita presso l’Ufficio Provinciale di</w:t>
      </w:r>
      <w:r w:rsidR="00AC4F7A">
        <w:rPr>
          <w:rFonts w:ascii="Times New Roman" w:hAnsi="Times New Roman"/>
          <w:b w:val="0"/>
          <w:sz w:val="24"/>
          <w:szCs w:val="24"/>
          <w:u w:val="none"/>
        </w:rPr>
        <w:t xml:space="preserve">         </w:t>
      </w:r>
      <w:r w:rsidRPr="00034AEB">
        <w:rPr>
          <w:rFonts w:ascii="Times New Roman" w:hAnsi="Times New Roman"/>
          <w:b w:val="0"/>
          <w:sz w:val="24"/>
          <w:szCs w:val="24"/>
          <w:u w:val="none"/>
        </w:rPr>
        <w:t xml:space="preserve">– Servizio di Pubblicità Immobiliare – </w:t>
      </w:r>
      <w:r w:rsidRPr="00034AEB">
        <w:rPr>
          <w:rFonts w:ascii="Times New Roman" w:hAnsi="Times New Roman"/>
          <w:sz w:val="24"/>
          <w:szCs w:val="24"/>
          <w:u w:val="none"/>
        </w:rPr>
        <w:t xml:space="preserve">Circoscrizione di </w:t>
      </w:r>
      <w:r w:rsidRPr="00034AEB">
        <w:rPr>
          <w:rFonts w:ascii="Times New Roman" w:hAnsi="Times New Roman"/>
          <w:sz w:val="24"/>
          <w:szCs w:val="24"/>
          <w:u w:val="none"/>
        </w:rPr>
        <w:fldChar w:fldCharType="begin">
          <w:ffData>
            <w:name w:val="Testo48"/>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in data </w:t>
      </w:r>
      <w:r w:rsidRPr="00034AEB">
        <w:rPr>
          <w:rFonts w:ascii="Times New Roman" w:hAnsi="Times New Roman"/>
          <w:sz w:val="24"/>
          <w:szCs w:val="24"/>
          <w:u w:val="none"/>
        </w:rPr>
        <w:fldChar w:fldCharType="begin">
          <w:ffData>
            <w:name w:val="Testo3"/>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(presentazione n. </w:t>
      </w:r>
      <w:r w:rsidRPr="00034AEB">
        <w:rPr>
          <w:rFonts w:ascii="Times New Roman" w:hAnsi="Times New Roman"/>
          <w:sz w:val="24"/>
          <w:szCs w:val="24"/>
          <w:u w:val="none"/>
        </w:rPr>
        <w:fldChar w:fldCharType="begin">
          <w:ffData>
            <w:name w:val="Testo4"/>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ai</w:t>
      </w:r>
      <w:proofErr w:type="gramEnd"/>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xml:space="preserve">.  </w:t>
      </w:r>
      <w:r w:rsidRPr="00034AEB">
        <w:rPr>
          <w:rFonts w:ascii="Times New Roman" w:hAnsi="Times New Roman"/>
          <w:sz w:val="24"/>
          <w:szCs w:val="24"/>
          <w:u w:val="none"/>
        </w:rPr>
        <w:fldChar w:fldCharType="begin">
          <w:ffData>
            <w:name w:val="Testo5"/>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Reg. Gen. </w:t>
      </w:r>
      <w:proofErr w:type="gramStart"/>
      <w:r w:rsidRPr="00034AEB">
        <w:rPr>
          <w:rFonts w:ascii="Times New Roman" w:hAnsi="Times New Roman"/>
          <w:b w:val="0"/>
          <w:sz w:val="24"/>
          <w:szCs w:val="24"/>
          <w:u w:val="none"/>
        </w:rPr>
        <w:t xml:space="preserve">e </w:t>
      </w:r>
      <w:r w:rsidRPr="00034AEB">
        <w:rPr>
          <w:rFonts w:ascii="Times New Roman" w:hAnsi="Times New Roman"/>
          <w:sz w:val="24"/>
          <w:szCs w:val="24"/>
          <w:u w:val="none"/>
        </w:rPr>
        <w:fldChar w:fldCharType="begin">
          <w:ffData>
            <w:name w:val="Testo36"/>
            <w:enabled/>
            <w:calcOnExit w:val="0"/>
            <w:textInput/>
          </w:ffData>
        </w:fldChar>
      </w:r>
      <w:r w:rsidRPr="00034AEB">
        <w:rPr>
          <w:rFonts w:ascii="Times New Roman" w:hAnsi="Times New Roman"/>
          <w:sz w:val="24"/>
          <w:szCs w:val="24"/>
          <w:u w:val="none"/>
        </w:rPr>
        <w:instrText xml:space="preserve"> FORMTEXT </w:instrText>
      </w:r>
      <w:r w:rsidRPr="00034AEB">
        <w:rPr>
          <w:rFonts w:ascii="Times New Roman" w:hAnsi="Times New Roman"/>
          <w:sz w:val="24"/>
          <w:szCs w:val="24"/>
          <w:u w:val="none"/>
        </w:rPr>
      </w:r>
      <w:r w:rsidRPr="00034AEB">
        <w:rPr>
          <w:rFonts w:ascii="Times New Roman" w:hAnsi="Times New Roman"/>
          <w:sz w:val="24"/>
          <w:szCs w:val="24"/>
          <w:u w:val="none"/>
        </w:rPr>
        <w:fldChar w:fldCharType="separate"/>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noProof/>
          <w:sz w:val="24"/>
          <w:szCs w:val="24"/>
          <w:u w:val="none"/>
        </w:rPr>
        <w:t> </w:t>
      </w:r>
      <w:r w:rsidRPr="00034AEB">
        <w:rPr>
          <w:rFonts w:ascii="Times New Roman" w:hAnsi="Times New Roman"/>
          <w:sz w:val="24"/>
          <w:szCs w:val="24"/>
          <w:u w:val="none"/>
        </w:rPr>
        <w:fldChar w:fldCharType="end"/>
      </w:r>
      <w:r w:rsidRPr="00034AEB">
        <w:rPr>
          <w:rFonts w:ascii="Times New Roman" w:hAnsi="Times New Roman"/>
          <w:b w:val="0"/>
          <w:sz w:val="24"/>
          <w:szCs w:val="24"/>
          <w:u w:val="none"/>
        </w:rPr>
        <w:t xml:space="preserve"> Reg.</w:t>
      </w:r>
      <w:proofErr w:type="gramEnd"/>
      <w:r w:rsidRPr="00034AEB">
        <w:rPr>
          <w:rFonts w:ascii="Times New Roman" w:hAnsi="Times New Roman"/>
          <w:b w:val="0"/>
          <w:sz w:val="24"/>
          <w:szCs w:val="24"/>
          <w:u w:val="none"/>
        </w:rPr>
        <w:t xml:space="preserve"> Part</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b w:val="0"/>
          <w:sz w:val="24"/>
          <w:szCs w:val="24"/>
          <w:u w:val="none"/>
        </w:rPr>
        <w:t>-</w:t>
      </w:r>
      <w:r w:rsidRPr="00034AEB">
        <w:rPr>
          <w:rFonts w:ascii="Times New Roman" w:hAnsi="Times New Roman"/>
          <w:sz w:val="24"/>
          <w:szCs w:val="24"/>
          <w:u w:val="none"/>
        </w:rPr>
        <w:t xml:space="preserve"> V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FORMALITA’ PREGIUDIZIEVOLI RESIDUE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permangono, infine, le seguenti formalità che non possono costituire oggetto di cancellazione: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fldChar w:fldCharType="begin">
          <w:ffData>
            <w:name w:val="Testo156"/>
            <w:enabled/>
            <w:calcOnExit w:val="0"/>
            <w:textInput/>
          </w:ffData>
        </w:fldChar>
      </w:r>
      <w:bookmarkStart w:id="64" w:name="Testo156"/>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4"/>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lastRenderedPageBreak/>
        <w:t xml:space="preserve">● ai sensi dell’art. 585 c.p.c. il versamento del prezzo è avvenuto con l’erogazione a seguito di contratto di finanziamento a rogito Notaio </w:t>
      </w:r>
      <w:r w:rsidRPr="00034AEB">
        <w:rPr>
          <w:rFonts w:ascii="Times New Roman" w:hAnsi="Times New Roman"/>
          <w:b w:val="0"/>
          <w:sz w:val="24"/>
          <w:szCs w:val="24"/>
          <w:u w:val="none"/>
        </w:rPr>
        <w:fldChar w:fldCharType="begin">
          <w:ffData>
            <w:name w:val="Testo114"/>
            <w:enabled/>
            <w:calcOnExit w:val="0"/>
            <w:textInput/>
          </w:ffData>
        </w:fldChar>
      </w:r>
      <w:bookmarkStart w:id="65" w:name="Testo11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5"/>
      <w:r w:rsidRPr="00034AEB">
        <w:rPr>
          <w:rFonts w:ascii="Times New Roman" w:hAnsi="Times New Roman"/>
          <w:b w:val="0"/>
          <w:sz w:val="24"/>
          <w:szCs w:val="24"/>
          <w:u w:val="none"/>
        </w:rPr>
        <w:t xml:space="preserve">in </w:t>
      </w:r>
      <w:proofErr w:type="gramStart"/>
      <w:r w:rsidRPr="00034AEB">
        <w:rPr>
          <w:rFonts w:ascii="Times New Roman" w:hAnsi="Times New Roman"/>
          <w:b w:val="0"/>
          <w:sz w:val="24"/>
          <w:szCs w:val="24"/>
          <w:u w:val="none"/>
        </w:rPr>
        <w:t xml:space="preserve">data </w:t>
      </w:r>
      <w:bookmarkStart w:id="66" w:name="Testo115"/>
      <w:r w:rsidRPr="00034AEB">
        <w:rPr>
          <w:rFonts w:ascii="Times New Roman" w:hAnsi="Times New Roman"/>
          <w:sz w:val="24"/>
          <w:szCs w:val="24"/>
        </w:rPr>
        <w:fldChar w:fldCharType="begin">
          <w:ffData>
            <w:name w:val="Testo11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6"/>
      <w:r w:rsidRPr="00034AEB">
        <w:rPr>
          <w:rFonts w:ascii="Times New Roman" w:hAnsi="Times New Roman"/>
          <w:b w:val="0"/>
          <w:sz w:val="24"/>
          <w:szCs w:val="24"/>
          <w:u w:val="none"/>
        </w:rPr>
        <w:t xml:space="preserve"> rep</w:t>
      </w:r>
      <w:proofErr w:type="gramEnd"/>
      <w:r w:rsidRPr="00034AEB">
        <w:rPr>
          <w:rFonts w:ascii="Times New Roman" w:hAnsi="Times New Roman"/>
          <w:b w:val="0"/>
          <w:sz w:val="24"/>
          <w:szCs w:val="24"/>
          <w:u w:val="none"/>
        </w:rPr>
        <w:t xml:space="preserve">. </w:t>
      </w:r>
      <w:bookmarkStart w:id="67" w:name="Testo116"/>
      <w:r w:rsidRPr="00034AEB">
        <w:rPr>
          <w:rFonts w:ascii="Times New Roman" w:hAnsi="Times New Roman"/>
          <w:sz w:val="24"/>
          <w:szCs w:val="24"/>
        </w:rPr>
        <w:fldChar w:fldCharType="begin">
          <w:ffData>
            <w:name w:val="Testo11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7"/>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e</w:t>
      </w:r>
      <w:proofErr w:type="gramEnd"/>
      <w:r w:rsidRPr="00034AEB">
        <w:rPr>
          <w:rFonts w:ascii="Times New Roman" w:hAnsi="Times New Roman"/>
          <w:b w:val="0"/>
          <w:sz w:val="24"/>
          <w:szCs w:val="24"/>
          <w:u w:val="none"/>
        </w:rPr>
        <w:t>, pertanto, nella bozza del decreto di trasferimento è stato espressamente dato atto che il Conservatore dei Registri Immobiliari non potrà eseguire la trascrizione del decreto se non unitamente all’iscrizione dell’ipoteca concessa dalla parte finanziata;</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l’aggiudicatario è stato autorizzato, con ordinanza </w:t>
      </w:r>
      <w:proofErr w:type="gramStart"/>
      <w:r w:rsidRPr="00034AEB">
        <w:rPr>
          <w:rFonts w:ascii="Times New Roman" w:hAnsi="Times New Roman"/>
          <w:b w:val="0"/>
          <w:sz w:val="24"/>
          <w:szCs w:val="24"/>
          <w:u w:val="none"/>
        </w:rPr>
        <w:t xml:space="preserve">del </w:t>
      </w:r>
      <w:bookmarkStart w:id="68" w:name="Testo117"/>
      <w:r w:rsidRPr="00034AEB">
        <w:rPr>
          <w:rFonts w:ascii="Times New Roman" w:hAnsi="Times New Roman"/>
          <w:sz w:val="24"/>
          <w:szCs w:val="24"/>
        </w:rPr>
        <w:fldChar w:fldCharType="begin">
          <w:ffData>
            <w:name w:val="Testo117"/>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8"/>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all’assunzione del debito ex art. 508 c.p.c. per l’importo di € </w:t>
      </w:r>
      <w:bookmarkStart w:id="69" w:name="Testo118"/>
      <w:r w:rsidRPr="00034AEB">
        <w:rPr>
          <w:rFonts w:ascii="Times New Roman" w:hAnsi="Times New Roman"/>
          <w:sz w:val="24"/>
          <w:szCs w:val="24"/>
        </w:rPr>
        <w:fldChar w:fldCharType="begin">
          <w:ffData>
            <w:name w:val="Testo11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69"/>
      <w:r w:rsidRPr="00034AEB">
        <w:rPr>
          <w:rFonts w:ascii="Times New Roman" w:hAnsi="Times New Roman"/>
          <w:b w:val="0"/>
          <w:sz w:val="24"/>
          <w:szCs w:val="24"/>
          <w:u w:val="none"/>
        </w:rPr>
        <w:t xml:space="preserve"> e di tale assunzione è stata fatta espressa menzione nel decreto di trasferimento ai fini della conservazione della garanzia ipotecaria;</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b w:val="0"/>
          <w:sz w:val="24"/>
          <w:szCs w:val="24"/>
          <w:u w:val="none"/>
        </w:rPr>
        <w:t>-</w:t>
      </w:r>
      <w:r w:rsidRPr="00034AEB">
        <w:rPr>
          <w:rFonts w:ascii="Times New Roman" w:hAnsi="Times New Roman"/>
          <w:sz w:val="24"/>
          <w:szCs w:val="24"/>
          <w:u w:val="none"/>
        </w:rPr>
        <w:t xml:space="preserve"> VI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PRELAZIONE A FAVORE DELLO STATO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il complesso immobiliare oggetto del presente decreto di trasferimento non è sottoposto al vincolo di tutela d’interesse artistico e storico di cui alla Legge 01/06/1939, n. 1089, modificato con </w:t>
      </w:r>
      <w:proofErr w:type="spellStart"/>
      <w:r w:rsidRPr="00034AEB">
        <w:rPr>
          <w:rFonts w:ascii="Times New Roman" w:hAnsi="Times New Roman"/>
          <w:b w:val="0"/>
          <w:sz w:val="24"/>
          <w:szCs w:val="24"/>
          <w:u w:val="none"/>
        </w:rPr>
        <w:t>D.Lgs.</w:t>
      </w:r>
      <w:proofErr w:type="spellEnd"/>
      <w:r w:rsidRPr="00034AEB">
        <w:rPr>
          <w:rFonts w:ascii="Times New Roman" w:hAnsi="Times New Roman"/>
          <w:b w:val="0"/>
          <w:sz w:val="24"/>
          <w:szCs w:val="24"/>
          <w:u w:val="none"/>
        </w:rPr>
        <w:t xml:space="preserve"> 29/10/1999, n. 490, ora </w:t>
      </w:r>
      <w:proofErr w:type="spellStart"/>
      <w:r w:rsidRPr="00034AEB">
        <w:rPr>
          <w:rFonts w:ascii="Times New Roman" w:hAnsi="Times New Roman"/>
          <w:b w:val="0"/>
          <w:sz w:val="24"/>
          <w:szCs w:val="24"/>
          <w:u w:val="none"/>
        </w:rPr>
        <w:t>D.Lgs.</w:t>
      </w:r>
      <w:proofErr w:type="spellEnd"/>
      <w:r w:rsidRPr="00034AEB">
        <w:rPr>
          <w:rFonts w:ascii="Times New Roman" w:hAnsi="Times New Roman"/>
          <w:b w:val="0"/>
          <w:sz w:val="24"/>
          <w:szCs w:val="24"/>
          <w:u w:val="none"/>
        </w:rPr>
        <w:t xml:space="preserve"> 42/2004;</w:t>
      </w:r>
    </w:p>
    <w:p w:rsidR="00034AEB" w:rsidRPr="00034AEB" w:rsidRDefault="00034AEB" w:rsidP="00034AEB">
      <w:pPr>
        <w:pStyle w:val="Titolo"/>
        <w:widowControl w:val="0"/>
        <w:spacing w:line="564" w:lineRule="atLeast"/>
        <w:ind w:right="27"/>
        <w:jc w:val="both"/>
        <w:rPr>
          <w:rFonts w:ascii="Times New Roman" w:hAnsi="Times New Roman"/>
          <w:b w:val="0"/>
          <w:i/>
          <w:sz w:val="24"/>
          <w:szCs w:val="24"/>
          <w:u w:val="none"/>
        </w:rPr>
      </w:pPr>
      <w:proofErr w:type="gramStart"/>
      <w:r w:rsidRPr="00034AEB">
        <w:rPr>
          <w:rFonts w:ascii="Times New Roman" w:hAnsi="Times New Roman"/>
          <w:b w:val="0"/>
          <w:i/>
          <w:sz w:val="24"/>
          <w:szCs w:val="24"/>
          <w:u w:val="none"/>
        </w:rPr>
        <w:t>ovvero</w:t>
      </w:r>
      <w:proofErr w:type="gramEnd"/>
      <w:r w:rsidRPr="00034AEB">
        <w:rPr>
          <w:rFonts w:ascii="Times New Roman" w:hAnsi="Times New Roman"/>
          <w:b w:val="0"/>
          <w:i/>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il complesso immobiliare oggetto del presente decreto di trasferimento è sottoposto al vincolo di tutela d’interesse artistico e storico di cui alla Legge 01/06/1939, n. 1089, modificato con </w:t>
      </w:r>
      <w:proofErr w:type="spellStart"/>
      <w:r w:rsidRPr="00034AEB">
        <w:rPr>
          <w:rFonts w:ascii="Times New Roman" w:hAnsi="Times New Roman"/>
          <w:b w:val="0"/>
          <w:sz w:val="24"/>
          <w:szCs w:val="24"/>
          <w:u w:val="none"/>
        </w:rPr>
        <w:t>D.Lgs.</w:t>
      </w:r>
      <w:proofErr w:type="spellEnd"/>
      <w:r w:rsidRPr="00034AEB">
        <w:rPr>
          <w:rFonts w:ascii="Times New Roman" w:hAnsi="Times New Roman"/>
          <w:b w:val="0"/>
          <w:sz w:val="24"/>
          <w:szCs w:val="24"/>
          <w:u w:val="none"/>
        </w:rPr>
        <w:t xml:space="preserve"> 29/10/1999, n. 490, ora </w:t>
      </w:r>
      <w:proofErr w:type="spellStart"/>
      <w:r w:rsidRPr="00034AEB">
        <w:rPr>
          <w:rFonts w:ascii="Times New Roman" w:hAnsi="Times New Roman"/>
          <w:b w:val="0"/>
          <w:sz w:val="24"/>
          <w:szCs w:val="24"/>
          <w:u w:val="none"/>
        </w:rPr>
        <w:t>D.Lgs.</w:t>
      </w:r>
      <w:proofErr w:type="spellEnd"/>
      <w:r w:rsidRPr="00034AEB">
        <w:rPr>
          <w:rFonts w:ascii="Times New Roman" w:hAnsi="Times New Roman"/>
          <w:b w:val="0"/>
          <w:sz w:val="24"/>
          <w:szCs w:val="24"/>
          <w:u w:val="none"/>
        </w:rPr>
        <w:t xml:space="preserve"> 42/2004, giusta Decreto del Ministero </w:t>
      </w:r>
      <w:bookmarkStart w:id="70" w:name="Testo131"/>
      <w:r w:rsidRPr="00034AEB">
        <w:rPr>
          <w:rFonts w:ascii="Times New Roman" w:hAnsi="Times New Roman"/>
          <w:sz w:val="24"/>
          <w:szCs w:val="24"/>
        </w:rPr>
        <w:fldChar w:fldCharType="begin">
          <w:ffData>
            <w:name w:val="Testo131"/>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0"/>
      <w:proofErr w:type="gramStart"/>
      <w:r w:rsidRPr="00034AEB">
        <w:rPr>
          <w:rFonts w:ascii="Times New Roman" w:hAnsi="Times New Roman"/>
          <w:b w:val="0"/>
          <w:sz w:val="24"/>
          <w:szCs w:val="24"/>
          <w:u w:val="none"/>
        </w:rPr>
        <w:t xml:space="preserve">del </w:t>
      </w:r>
      <w:bookmarkStart w:id="71" w:name="Testo132"/>
      <w:r w:rsidRPr="00034AEB">
        <w:rPr>
          <w:rFonts w:ascii="Times New Roman" w:hAnsi="Times New Roman"/>
          <w:sz w:val="24"/>
          <w:szCs w:val="24"/>
        </w:rPr>
        <w:fldChar w:fldCharType="begin">
          <w:ffData>
            <w:name w:val="Testo132"/>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1"/>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n. </w:t>
      </w:r>
      <w:bookmarkStart w:id="72" w:name="Testo133"/>
      <w:r w:rsidRPr="00034AEB">
        <w:rPr>
          <w:rFonts w:ascii="Times New Roman" w:hAnsi="Times New Roman"/>
          <w:sz w:val="24"/>
          <w:szCs w:val="24"/>
        </w:rPr>
        <w:fldChar w:fldCharType="begin">
          <w:ffData>
            <w:name w:val="Testo133"/>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2"/>
      <w:r w:rsidRPr="00034AEB">
        <w:rPr>
          <w:rFonts w:ascii="Times New Roman" w:hAnsi="Times New Roman"/>
          <w:b w:val="0"/>
          <w:sz w:val="24"/>
          <w:szCs w:val="24"/>
          <w:u w:val="none"/>
        </w:rPr>
        <w:t xml:space="preserve">, firma del Ministero </w:t>
      </w:r>
      <w:bookmarkStart w:id="73" w:name="Testo134"/>
      <w:r w:rsidRPr="00034AEB">
        <w:rPr>
          <w:rFonts w:ascii="Times New Roman" w:hAnsi="Times New Roman"/>
          <w:sz w:val="24"/>
          <w:szCs w:val="24"/>
        </w:rPr>
        <w:fldChar w:fldCharType="begin">
          <w:ffData>
            <w:name w:val="Testo134"/>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3"/>
      <w:r w:rsidRPr="00034AEB">
        <w:rPr>
          <w:rFonts w:ascii="Times New Roman" w:hAnsi="Times New Roman"/>
          <w:b w:val="0"/>
          <w:sz w:val="24"/>
          <w:szCs w:val="24"/>
          <w:u w:val="none"/>
        </w:rPr>
        <w:t xml:space="preserve">in data </w:t>
      </w:r>
      <w:bookmarkStart w:id="74" w:name="Testo135"/>
      <w:r w:rsidRPr="00034AEB">
        <w:rPr>
          <w:rFonts w:ascii="Times New Roman" w:hAnsi="Times New Roman"/>
          <w:sz w:val="24"/>
          <w:szCs w:val="24"/>
        </w:rPr>
        <w:fldChar w:fldCharType="begin">
          <w:ffData>
            <w:name w:val="Testo135"/>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4"/>
      <w:r w:rsidRPr="00034AEB">
        <w:rPr>
          <w:rFonts w:ascii="Times New Roman" w:hAnsi="Times New Roman"/>
          <w:b w:val="0"/>
          <w:sz w:val="24"/>
          <w:szCs w:val="24"/>
          <w:u w:val="none"/>
        </w:rPr>
        <w:t xml:space="preserve"> ai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xml:space="preserve">. </w:t>
      </w:r>
      <w:bookmarkStart w:id="75" w:name="Testo136"/>
      <w:r w:rsidRPr="00034AEB">
        <w:rPr>
          <w:rFonts w:ascii="Times New Roman" w:hAnsi="Times New Roman"/>
          <w:sz w:val="24"/>
          <w:szCs w:val="24"/>
        </w:rPr>
        <w:fldChar w:fldCharType="begin">
          <w:ffData>
            <w:name w:val="Testo136"/>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5"/>
      <w:r w:rsidRPr="00034AEB">
        <w:rPr>
          <w:rFonts w:ascii="Times New Roman" w:hAnsi="Times New Roman"/>
          <w:b w:val="0"/>
          <w:sz w:val="24"/>
          <w:szCs w:val="24"/>
          <w:u w:val="none"/>
        </w:rPr>
        <w:t xml:space="preserve">, trascritto a </w:t>
      </w:r>
      <w:bookmarkStart w:id="76" w:name="Testo137"/>
      <w:r w:rsidRPr="00034AEB">
        <w:rPr>
          <w:rFonts w:ascii="Times New Roman" w:hAnsi="Times New Roman"/>
          <w:sz w:val="24"/>
          <w:szCs w:val="24"/>
        </w:rPr>
        <w:fldChar w:fldCharType="begin">
          <w:ffData>
            <w:name w:val="Testo137"/>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6"/>
      <w:r w:rsidRPr="00034AEB">
        <w:rPr>
          <w:rFonts w:ascii="Times New Roman" w:hAnsi="Times New Roman"/>
          <w:b w:val="0"/>
          <w:sz w:val="24"/>
          <w:szCs w:val="24"/>
          <w:u w:val="none"/>
        </w:rPr>
        <w:t xml:space="preserve"> in data </w:t>
      </w:r>
      <w:bookmarkStart w:id="77" w:name="Testo138"/>
      <w:r w:rsidRPr="00034AEB">
        <w:rPr>
          <w:rFonts w:ascii="Times New Roman" w:hAnsi="Times New Roman"/>
          <w:sz w:val="24"/>
          <w:szCs w:val="24"/>
        </w:rPr>
        <w:fldChar w:fldCharType="begin">
          <w:ffData>
            <w:name w:val="Testo138"/>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7"/>
      <w:r w:rsidRPr="00034AEB">
        <w:rPr>
          <w:rFonts w:ascii="Times New Roman" w:hAnsi="Times New Roman"/>
          <w:b w:val="0"/>
          <w:sz w:val="24"/>
          <w:szCs w:val="24"/>
          <w:u w:val="none"/>
        </w:rPr>
        <w:t xml:space="preserve"> </w:t>
      </w:r>
      <w:proofErr w:type="spellStart"/>
      <w:r w:rsidRPr="00034AEB">
        <w:rPr>
          <w:rFonts w:ascii="Times New Roman" w:hAnsi="Times New Roman"/>
          <w:b w:val="0"/>
          <w:sz w:val="24"/>
          <w:szCs w:val="24"/>
          <w:u w:val="none"/>
        </w:rPr>
        <w:t>nn</w:t>
      </w:r>
      <w:proofErr w:type="spellEnd"/>
      <w:r w:rsidRPr="00034AEB">
        <w:rPr>
          <w:rFonts w:ascii="Times New Roman" w:hAnsi="Times New Roman"/>
          <w:b w:val="0"/>
          <w:sz w:val="24"/>
          <w:szCs w:val="24"/>
          <w:u w:val="none"/>
        </w:rPr>
        <w:t>. .</w:t>
      </w:r>
      <w:bookmarkStart w:id="78" w:name="Testo139"/>
      <w:r w:rsidRPr="00034AEB">
        <w:rPr>
          <w:rFonts w:ascii="Times New Roman" w:hAnsi="Times New Roman"/>
          <w:sz w:val="24"/>
          <w:szCs w:val="24"/>
        </w:rPr>
        <w:fldChar w:fldCharType="begin">
          <w:ffData>
            <w:name w:val="Testo139"/>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8"/>
      <w:r w:rsidRPr="00034AEB">
        <w:rPr>
          <w:rFonts w:ascii="Times New Roman" w:hAnsi="Times New Roman"/>
          <w:b w:val="0"/>
          <w:sz w:val="24"/>
          <w:szCs w:val="24"/>
          <w:u w:val="none"/>
        </w:rPr>
        <w:t>, che decreta l’immobile in oggetto «</w:t>
      </w:r>
      <w:bookmarkStart w:id="79" w:name="Testo140"/>
      <w:r w:rsidRPr="00034AEB">
        <w:rPr>
          <w:rFonts w:ascii="Times New Roman" w:hAnsi="Times New Roman"/>
          <w:sz w:val="24"/>
          <w:szCs w:val="24"/>
        </w:rPr>
        <w:fldChar w:fldCharType="begin">
          <w:ffData>
            <w:name w:val="Testo140"/>
            <w:enabled/>
            <w:calcOnExit w:val="0"/>
            <w:textInput/>
          </w:ffData>
        </w:fldChar>
      </w:r>
      <w:r w:rsidRPr="00034AEB">
        <w:rPr>
          <w:rFonts w:ascii="Times New Roman" w:hAnsi="Times New Roman"/>
          <w:b w:val="0"/>
          <w:sz w:val="24"/>
          <w:szCs w:val="24"/>
          <w:u w:val="none"/>
        </w:rPr>
        <w:instrText xml:space="preserve"> FORMTEXT </w:instrText>
      </w:r>
      <w:r w:rsidRPr="00034AEB">
        <w:rPr>
          <w:rFonts w:ascii="Times New Roman" w:hAnsi="Times New Roman"/>
          <w:sz w:val="24"/>
          <w:szCs w:val="24"/>
        </w:rPr>
      </w:r>
      <w:r w:rsidRPr="00034AEB">
        <w:rPr>
          <w:rFonts w:ascii="Times New Roman" w:hAnsi="Times New Roman"/>
          <w:sz w:val="24"/>
          <w:szCs w:val="24"/>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79"/>
      <w:r w:rsidRPr="00034AEB">
        <w:rPr>
          <w:rFonts w:ascii="Times New Roman" w:hAnsi="Times New Roman"/>
          <w:b w:val="0"/>
          <w:sz w:val="24"/>
          <w:szCs w:val="24"/>
          <w:u w:val="none"/>
        </w:rPr>
        <w:t xml:space="preserve">» di interesse particolarmente importante.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nell’avviso di vendita è stata fatta menzione del vincolo e delle modalità di esercizio della prelazione;</w:t>
      </w:r>
    </w:p>
    <w:p w:rsidR="00034AEB" w:rsidRPr="00034AEB" w:rsidRDefault="00034AEB" w:rsidP="00034AEB">
      <w:pPr>
        <w:pStyle w:val="Titolo"/>
        <w:widowControl w:val="0"/>
        <w:spacing w:line="564" w:lineRule="atLeast"/>
        <w:ind w:right="27"/>
        <w:jc w:val="both"/>
        <w:rPr>
          <w:rFonts w:ascii="Times New Roman" w:hAnsi="Times New Roman"/>
          <w:b w:val="0"/>
          <w:bCs/>
          <w:sz w:val="24"/>
          <w:szCs w:val="24"/>
          <w:u w:val="none"/>
        </w:rPr>
      </w:pPr>
      <w:r w:rsidRPr="00034AEB">
        <w:rPr>
          <w:rFonts w:ascii="Times New Roman" w:hAnsi="Times New Roman"/>
          <w:b w:val="0"/>
          <w:sz w:val="24"/>
          <w:szCs w:val="24"/>
          <w:u w:val="none"/>
        </w:rPr>
        <w:t xml:space="preserve">● </w:t>
      </w:r>
      <w:r w:rsidRPr="00034AEB">
        <w:rPr>
          <w:rFonts w:ascii="Times New Roman" w:hAnsi="Times New Roman"/>
          <w:b w:val="0"/>
          <w:bCs/>
          <w:sz w:val="24"/>
          <w:szCs w:val="24"/>
          <w:u w:val="none"/>
        </w:rPr>
        <w:t xml:space="preserve">nell’allegata bozza che il decreto di trasferimento è stato espressamente dichiarato che la vendita è sottoposta alla condizione sospensiva del mancato esercizio della prelazione ai sensi del </w:t>
      </w:r>
      <w:proofErr w:type="spellStart"/>
      <w:r w:rsidRPr="00034AEB">
        <w:rPr>
          <w:rFonts w:ascii="Times New Roman" w:hAnsi="Times New Roman"/>
          <w:b w:val="0"/>
          <w:bCs/>
          <w:sz w:val="24"/>
          <w:szCs w:val="24"/>
          <w:u w:val="none"/>
        </w:rPr>
        <w:t>D.Lgs.</w:t>
      </w:r>
      <w:proofErr w:type="spellEnd"/>
      <w:r w:rsidRPr="00034AEB">
        <w:rPr>
          <w:rFonts w:ascii="Times New Roman" w:hAnsi="Times New Roman"/>
          <w:b w:val="0"/>
          <w:bCs/>
          <w:sz w:val="24"/>
          <w:szCs w:val="24"/>
          <w:u w:val="none"/>
        </w:rPr>
        <w:t xml:space="preserve"> 42/2004 da parte del Ministero per i Beni e le Attività Culturali – Soprintendenza per i Beni Architettonici e Paesaggistici per le Province </w:t>
      </w:r>
      <w:proofErr w:type="gramStart"/>
      <w:r w:rsidRPr="00034AEB">
        <w:rPr>
          <w:rFonts w:ascii="Times New Roman" w:hAnsi="Times New Roman"/>
          <w:b w:val="0"/>
          <w:bCs/>
          <w:sz w:val="24"/>
          <w:szCs w:val="24"/>
          <w:u w:val="none"/>
        </w:rPr>
        <w:t xml:space="preserve">di </w:t>
      </w:r>
      <w:r w:rsidRPr="00034AEB">
        <w:rPr>
          <w:rFonts w:ascii="Times New Roman" w:hAnsi="Times New Roman"/>
          <w:b w:val="0"/>
          <w:bCs/>
          <w:sz w:val="24"/>
          <w:szCs w:val="24"/>
          <w:u w:val="none"/>
        </w:rPr>
        <w:fldChar w:fldCharType="begin">
          <w:ffData>
            <w:name w:val="Testo141"/>
            <w:enabled/>
            <w:calcOnExit w:val="0"/>
            <w:textInput/>
          </w:ffData>
        </w:fldChar>
      </w:r>
      <w:bookmarkStart w:id="80" w:name="Testo141"/>
      <w:r w:rsidRPr="00034AEB">
        <w:rPr>
          <w:rFonts w:ascii="Times New Roman" w:hAnsi="Times New Roman"/>
          <w:b w:val="0"/>
          <w:bCs/>
          <w:sz w:val="24"/>
          <w:szCs w:val="24"/>
          <w:u w:val="none"/>
        </w:rPr>
        <w:instrText xml:space="preserve"> FORMTEXT </w:instrText>
      </w:r>
      <w:r w:rsidRPr="00034AEB">
        <w:rPr>
          <w:rFonts w:ascii="Times New Roman" w:hAnsi="Times New Roman"/>
          <w:b w:val="0"/>
          <w:bCs/>
          <w:sz w:val="24"/>
          <w:szCs w:val="24"/>
          <w:u w:val="none"/>
        </w:rPr>
      </w:r>
      <w:r w:rsidRPr="00034AEB">
        <w:rPr>
          <w:rFonts w:ascii="Times New Roman" w:hAnsi="Times New Roman"/>
          <w:b w:val="0"/>
          <w:bCs/>
          <w:sz w:val="24"/>
          <w:szCs w:val="24"/>
          <w:u w:val="none"/>
        </w:rPr>
        <w:fldChar w:fldCharType="separate"/>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sz w:val="24"/>
          <w:szCs w:val="24"/>
        </w:rPr>
        <w:fldChar w:fldCharType="end"/>
      </w:r>
      <w:bookmarkEnd w:id="80"/>
      <w:r w:rsidRPr="00034AEB">
        <w:rPr>
          <w:rFonts w:ascii="Times New Roman" w:hAnsi="Times New Roman"/>
          <w:b w:val="0"/>
          <w:bCs/>
          <w:sz w:val="24"/>
          <w:szCs w:val="24"/>
          <w:u w:val="none"/>
        </w:rPr>
        <w:t xml:space="preserve"> –</w:t>
      </w:r>
      <w:proofErr w:type="gramEnd"/>
      <w:r w:rsidRPr="00034AEB">
        <w:rPr>
          <w:rFonts w:ascii="Times New Roman" w:hAnsi="Times New Roman"/>
          <w:b w:val="0"/>
          <w:bCs/>
          <w:sz w:val="24"/>
          <w:szCs w:val="24"/>
          <w:u w:val="none"/>
        </w:rPr>
        <w:t xml:space="preserve"> al quale l’atto medesimo verrà notificato ai </w:t>
      </w:r>
      <w:r w:rsidRPr="00034AEB">
        <w:rPr>
          <w:rFonts w:ascii="Times New Roman" w:hAnsi="Times New Roman"/>
          <w:b w:val="0"/>
          <w:bCs/>
          <w:sz w:val="24"/>
          <w:szCs w:val="24"/>
          <w:u w:val="none"/>
        </w:rPr>
        <w:lastRenderedPageBreak/>
        <w:t>sensi di legge;</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 xml:space="preserve">- VII -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REGIME PATRIMONIALE DELLE PARTI</w:t>
      </w:r>
    </w:p>
    <w:p w:rsidR="00034AEB" w:rsidRPr="00034AEB" w:rsidRDefault="00034AEB" w:rsidP="00034AEB">
      <w:pPr>
        <w:pStyle w:val="Titolo"/>
        <w:widowControl w:val="0"/>
        <w:spacing w:line="564" w:lineRule="atLeast"/>
        <w:ind w:right="27"/>
        <w:jc w:val="both"/>
        <w:rPr>
          <w:rFonts w:ascii="Times New Roman" w:hAnsi="Times New Roman"/>
          <w:b w:val="0"/>
          <w:bCs/>
          <w:sz w:val="24"/>
          <w:szCs w:val="24"/>
          <w:u w:val="none"/>
        </w:rPr>
      </w:pPr>
      <w:r w:rsidRPr="00034AEB">
        <w:rPr>
          <w:rFonts w:ascii="Times New Roman" w:hAnsi="Times New Roman"/>
          <w:b w:val="0"/>
          <w:bCs/>
          <w:sz w:val="24"/>
          <w:szCs w:val="24"/>
          <w:u w:val="none"/>
        </w:rPr>
        <w:t xml:space="preserve">● il regime patrimoniale del debitore esecutato, così come dichiarato nella bozza del decreto di trasferimento, è il seguente: </w:t>
      </w:r>
      <w:r w:rsidRPr="00034AEB">
        <w:rPr>
          <w:rFonts w:ascii="Times New Roman" w:hAnsi="Times New Roman"/>
          <w:b w:val="0"/>
          <w:bCs/>
          <w:sz w:val="24"/>
          <w:szCs w:val="24"/>
          <w:u w:val="none"/>
        </w:rPr>
        <w:fldChar w:fldCharType="begin">
          <w:ffData>
            <w:name w:val="Testo157"/>
            <w:enabled/>
            <w:calcOnExit w:val="0"/>
            <w:textInput/>
          </w:ffData>
        </w:fldChar>
      </w:r>
      <w:bookmarkStart w:id="81" w:name="Testo157"/>
      <w:r w:rsidRPr="00034AEB">
        <w:rPr>
          <w:rFonts w:ascii="Times New Roman" w:hAnsi="Times New Roman"/>
          <w:b w:val="0"/>
          <w:bCs/>
          <w:sz w:val="24"/>
          <w:szCs w:val="24"/>
          <w:u w:val="none"/>
        </w:rPr>
        <w:instrText xml:space="preserve"> FORMTEXT </w:instrText>
      </w:r>
      <w:r w:rsidRPr="00034AEB">
        <w:rPr>
          <w:rFonts w:ascii="Times New Roman" w:hAnsi="Times New Roman"/>
          <w:b w:val="0"/>
          <w:bCs/>
          <w:sz w:val="24"/>
          <w:szCs w:val="24"/>
          <w:u w:val="none"/>
        </w:rPr>
      </w:r>
      <w:r w:rsidRPr="00034AEB">
        <w:rPr>
          <w:rFonts w:ascii="Times New Roman" w:hAnsi="Times New Roman"/>
          <w:b w:val="0"/>
          <w:bCs/>
          <w:sz w:val="24"/>
          <w:szCs w:val="24"/>
          <w:u w:val="none"/>
        </w:rPr>
        <w:fldChar w:fldCharType="separate"/>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sz w:val="24"/>
          <w:szCs w:val="24"/>
        </w:rPr>
        <w:fldChar w:fldCharType="end"/>
      </w:r>
      <w:bookmarkEnd w:id="81"/>
    </w:p>
    <w:p w:rsidR="00034AEB" w:rsidRPr="00034AEB" w:rsidRDefault="00034AEB" w:rsidP="00034AEB">
      <w:pPr>
        <w:pStyle w:val="Titolo"/>
        <w:widowControl w:val="0"/>
        <w:spacing w:line="564" w:lineRule="atLeast"/>
        <w:ind w:right="27"/>
        <w:jc w:val="both"/>
        <w:rPr>
          <w:rFonts w:ascii="Times New Roman" w:hAnsi="Times New Roman"/>
          <w:b w:val="0"/>
          <w:bCs/>
          <w:sz w:val="24"/>
          <w:szCs w:val="24"/>
          <w:u w:val="none"/>
        </w:rPr>
      </w:pPr>
      <w:r w:rsidRPr="00034AEB">
        <w:rPr>
          <w:rFonts w:ascii="Times New Roman" w:hAnsi="Times New Roman"/>
          <w:b w:val="0"/>
          <w:bCs/>
          <w:sz w:val="24"/>
          <w:szCs w:val="24"/>
          <w:u w:val="none"/>
        </w:rPr>
        <w:t>● il regime patrimoniale dell’aggiudicatario, così come dichiarato nella bozza del decreto di trasferimento ed attestato dal certificato che si allega, è il seguente</w:t>
      </w:r>
      <w:proofErr w:type="gramStart"/>
      <w:r w:rsidRPr="00034AEB">
        <w:rPr>
          <w:rFonts w:ascii="Times New Roman" w:hAnsi="Times New Roman"/>
          <w:b w:val="0"/>
          <w:bCs/>
          <w:sz w:val="24"/>
          <w:szCs w:val="24"/>
          <w:u w:val="none"/>
        </w:rPr>
        <w:t xml:space="preserve">: </w:t>
      </w:r>
      <w:r w:rsidRPr="00034AEB">
        <w:rPr>
          <w:rFonts w:ascii="Times New Roman" w:hAnsi="Times New Roman"/>
          <w:b w:val="0"/>
          <w:bCs/>
          <w:sz w:val="24"/>
          <w:szCs w:val="24"/>
          <w:u w:val="none"/>
        </w:rPr>
        <w:fldChar w:fldCharType="begin">
          <w:ffData>
            <w:name w:val="Testo158"/>
            <w:enabled/>
            <w:calcOnExit w:val="0"/>
            <w:textInput/>
          </w:ffData>
        </w:fldChar>
      </w:r>
      <w:bookmarkStart w:id="82" w:name="Testo158"/>
      <w:r w:rsidRPr="00034AEB">
        <w:rPr>
          <w:rFonts w:ascii="Times New Roman" w:hAnsi="Times New Roman"/>
          <w:b w:val="0"/>
          <w:bCs/>
          <w:sz w:val="24"/>
          <w:szCs w:val="24"/>
          <w:u w:val="none"/>
        </w:rPr>
        <w:instrText xml:space="preserve"> FORMTEXT </w:instrText>
      </w:r>
      <w:r w:rsidRPr="00034AEB">
        <w:rPr>
          <w:rFonts w:ascii="Times New Roman" w:hAnsi="Times New Roman"/>
          <w:b w:val="0"/>
          <w:bCs/>
          <w:sz w:val="24"/>
          <w:szCs w:val="24"/>
          <w:u w:val="none"/>
        </w:rPr>
      </w:r>
      <w:r w:rsidRPr="00034AEB">
        <w:rPr>
          <w:rFonts w:ascii="Times New Roman" w:hAnsi="Times New Roman"/>
          <w:b w:val="0"/>
          <w:bCs/>
          <w:sz w:val="24"/>
          <w:szCs w:val="24"/>
          <w:u w:val="none"/>
        </w:rPr>
        <w:fldChar w:fldCharType="separate"/>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b w:val="0"/>
          <w:bCs/>
          <w:noProof/>
          <w:sz w:val="24"/>
          <w:szCs w:val="24"/>
          <w:u w:val="none"/>
        </w:rPr>
        <w:t> </w:t>
      </w:r>
      <w:r w:rsidRPr="00034AEB">
        <w:rPr>
          <w:rFonts w:ascii="Times New Roman" w:hAnsi="Times New Roman"/>
          <w:sz w:val="24"/>
          <w:szCs w:val="24"/>
        </w:rPr>
        <w:fldChar w:fldCharType="end"/>
      </w:r>
      <w:bookmarkEnd w:id="82"/>
      <w:r w:rsidRPr="00034AEB">
        <w:rPr>
          <w:rFonts w:ascii="Times New Roman" w:hAnsi="Times New Roman"/>
          <w:b w:val="0"/>
          <w:bCs/>
          <w:sz w:val="24"/>
          <w:szCs w:val="24"/>
          <w:u w:val="none"/>
        </w:rPr>
        <w:t>;</w:t>
      </w:r>
      <w:proofErr w:type="gramEnd"/>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bCs/>
          <w:sz w:val="24"/>
          <w:szCs w:val="24"/>
          <w:u w:val="none"/>
        </w:rPr>
        <w:t xml:space="preserve">● </w:t>
      </w:r>
      <w:r w:rsidRPr="00034AEB">
        <w:rPr>
          <w:rFonts w:ascii="Times New Roman" w:hAnsi="Times New Roman"/>
          <w:b w:val="0"/>
          <w:sz w:val="24"/>
          <w:szCs w:val="24"/>
          <w:u w:val="none"/>
        </w:rPr>
        <w:t xml:space="preserve">il bene è stato acquistato dall’aggiudicatario con danaro proprio e non rientra nel regime della comunione legale dei beni, giusta dichiarazioni: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sz w:val="24"/>
          <w:szCs w:val="24"/>
        </w:rPr>
        <w:t>del</w:t>
      </w:r>
      <w:proofErr w:type="gramEnd"/>
      <w:r w:rsidRPr="00034AEB">
        <w:rPr>
          <w:rFonts w:ascii="Times New Roman" w:hAnsi="Times New Roman"/>
          <w:sz w:val="24"/>
          <w:szCs w:val="24"/>
        </w:rPr>
        <w:t xml:space="preserve"> coniuge acquirente</w:t>
      </w:r>
      <w:r w:rsidRPr="00034AEB">
        <w:rPr>
          <w:rFonts w:ascii="Times New Roman" w:hAnsi="Times New Roman"/>
          <w:b w:val="0"/>
          <w:sz w:val="24"/>
          <w:szCs w:val="24"/>
          <w:u w:val="none"/>
        </w:rPr>
        <w:t xml:space="preserve">, resa dall’aggiudicatario con atto scritto depositato presso lo studio del sottoscritto professionista delegato in data </w:t>
      </w:r>
      <w:r w:rsidRPr="00034AEB">
        <w:rPr>
          <w:rFonts w:ascii="Times New Roman" w:hAnsi="Times New Roman"/>
          <w:b w:val="0"/>
          <w:sz w:val="24"/>
          <w:szCs w:val="24"/>
          <w:u w:val="none"/>
        </w:rPr>
        <w:fldChar w:fldCharType="begin">
          <w:ffData>
            <w:name w:val="Testo159"/>
            <w:enabled/>
            <w:calcOnExit w:val="0"/>
            <w:textInput/>
          </w:ffData>
        </w:fldChar>
      </w:r>
      <w:bookmarkStart w:id="83" w:name="Testo159"/>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3"/>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proofErr w:type="gramStart"/>
      <w:r w:rsidRPr="00034AEB">
        <w:rPr>
          <w:rFonts w:ascii="Times New Roman" w:hAnsi="Times New Roman"/>
          <w:sz w:val="24"/>
          <w:szCs w:val="24"/>
        </w:rPr>
        <w:t>del</w:t>
      </w:r>
      <w:proofErr w:type="gramEnd"/>
      <w:r w:rsidRPr="00034AEB">
        <w:rPr>
          <w:rFonts w:ascii="Times New Roman" w:hAnsi="Times New Roman"/>
          <w:sz w:val="24"/>
          <w:szCs w:val="24"/>
        </w:rPr>
        <w:t xml:space="preserve"> coniuge non acquirente</w:t>
      </w:r>
      <w:r w:rsidRPr="00034AEB">
        <w:rPr>
          <w:rFonts w:ascii="Times New Roman" w:hAnsi="Times New Roman"/>
          <w:b w:val="0"/>
          <w:sz w:val="24"/>
          <w:szCs w:val="24"/>
          <w:u w:val="none"/>
        </w:rPr>
        <w:t xml:space="preserve">, depositata successivamente all’aggiudicazione definitiva presso lo studio del professionista delegato in data </w:t>
      </w:r>
      <w:r w:rsidRPr="00034AEB">
        <w:rPr>
          <w:rFonts w:ascii="Times New Roman" w:hAnsi="Times New Roman"/>
          <w:b w:val="0"/>
          <w:sz w:val="24"/>
          <w:szCs w:val="24"/>
          <w:u w:val="none"/>
        </w:rPr>
        <w:fldChar w:fldCharType="begin">
          <w:ffData>
            <w:name w:val="Testo160"/>
            <w:enabled/>
            <w:calcOnExit w:val="0"/>
            <w:textInput/>
          </w:ffData>
        </w:fldChar>
      </w:r>
      <w:bookmarkStart w:id="84" w:name="Testo16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4"/>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proofErr w:type="gramStart"/>
      <w:r w:rsidRPr="00034AEB">
        <w:rPr>
          <w:rFonts w:ascii="Times New Roman" w:hAnsi="Times New Roman"/>
          <w:b w:val="0"/>
          <w:sz w:val="24"/>
          <w:szCs w:val="24"/>
          <w:u w:val="none"/>
        </w:rPr>
        <w:t>dell’esistenza  e</w:t>
      </w:r>
      <w:proofErr w:type="gramEnd"/>
      <w:r w:rsidRPr="00034AEB">
        <w:rPr>
          <w:rFonts w:ascii="Times New Roman" w:hAnsi="Times New Roman"/>
          <w:b w:val="0"/>
          <w:sz w:val="24"/>
          <w:szCs w:val="24"/>
          <w:u w:val="none"/>
        </w:rPr>
        <w:t xml:space="preserve"> del contenuto di tali dichiarazioni è stata fatta espressa menzione nel decreto di trasferimento;</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 VIII -</w:t>
      </w:r>
    </w:p>
    <w:p w:rsidR="00034AEB" w:rsidRPr="00034AEB" w:rsidRDefault="00034AEB" w:rsidP="00034AEB">
      <w:pPr>
        <w:pStyle w:val="Titolo"/>
        <w:widowControl w:val="0"/>
        <w:spacing w:line="564" w:lineRule="atLeast"/>
        <w:ind w:right="27"/>
        <w:rPr>
          <w:rFonts w:ascii="Times New Roman" w:hAnsi="Times New Roman"/>
          <w:sz w:val="24"/>
          <w:szCs w:val="24"/>
          <w:u w:val="none"/>
        </w:rPr>
      </w:pPr>
      <w:r w:rsidRPr="00034AEB">
        <w:rPr>
          <w:rFonts w:ascii="Times New Roman" w:hAnsi="Times New Roman"/>
          <w:sz w:val="24"/>
          <w:szCs w:val="24"/>
          <w:u w:val="none"/>
        </w:rPr>
        <w:t>PROFILI FISCALI</w:t>
      </w:r>
    </w:p>
    <w:p w:rsidR="00034AEB" w:rsidRPr="00034AEB" w:rsidRDefault="00034AEB" w:rsidP="00034AEB">
      <w:pPr>
        <w:pStyle w:val="Titolo"/>
        <w:widowControl w:val="0"/>
        <w:spacing w:line="564" w:lineRule="atLeast"/>
        <w:ind w:right="27"/>
        <w:jc w:val="both"/>
        <w:rPr>
          <w:rFonts w:ascii="Times New Roman" w:hAnsi="Times New Roman"/>
          <w:sz w:val="24"/>
          <w:szCs w:val="24"/>
        </w:rPr>
      </w:pPr>
      <w:r w:rsidRPr="00034AEB">
        <w:rPr>
          <w:rFonts w:ascii="Times New Roman" w:hAnsi="Times New Roman"/>
          <w:sz w:val="24"/>
          <w:szCs w:val="24"/>
        </w:rPr>
        <w:t>Con separate istanze l'aggiudicatario ha chiesto: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di godere delle agevolazioni per l'acquisto della prima casa di cui al D.P.R. 26 aprile 1986 n.ro 131 tariffa parte I art.1 comma 1 e nota 2/bis, come modificato da ultimo dall'art.7 comma 6 della legge 23 dicembre 1999 n.ro 488;</w:t>
      </w:r>
    </w:p>
    <w:p w:rsidR="006775F4"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di avvalersi del credito d'imposta ai sensi dell'art.7 legge 23 dicembre 1998 n.ro 448 avendo acquistato l'immobile di cui al presente atto entro un anno dall'alienazione dell'immobile avvenuta con atto a rogito del </w:t>
      </w:r>
      <w:proofErr w:type="gramStart"/>
      <w:r w:rsidRPr="00034AEB">
        <w:rPr>
          <w:rFonts w:ascii="Times New Roman" w:hAnsi="Times New Roman"/>
          <w:b w:val="0"/>
          <w:sz w:val="24"/>
          <w:szCs w:val="24"/>
          <w:u w:val="none"/>
        </w:rPr>
        <w:t xml:space="preserve">Notaio </w:t>
      </w:r>
      <w:r w:rsidRPr="00034AEB">
        <w:rPr>
          <w:rFonts w:ascii="Times New Roman" w:hAnsi="Times New Roman"/>
          <w:b w:val="0"/>
          <w:sz w:val="24"/>
          <w:szCs w:val="24"/>
          <w:u w:val="none"/>
        </w:rPr>
        <w:fldChar w:fldCharType="begin">
          <w:ffData>
            <w:name w:val="Testo168"/>
            <w:enabled/>
            <w:calcOnExit w:val="0"/>
            <w:textInput/>
          </w:ffData>
        </w:fldChar>
      </w:r>
      <w:bookmarkStart w:id="85" w:name="Testo168"/>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5"/>
      <w:r w:rsidRPr="00034AEB">
        <w:rPr>
          <w:rFonts w:ascii="Times New Roman" w:hAnsi="Times New Roman"/>
          <w:b w:val="0"/>
          <w:sz w:val="24"/>
          <w:szCs w:val="24"/>
          <w:u w:val="none"/>
        </w:rPr>
        <w:t xml:space="preserve"> in</w:t>
      </w:r>
      <w:proofErr w:type="gramEnd"/>
      <w:r w:rsidRPr="00034AEB">
        <w:rPr>
          <w:rFonts w:ascii="Times New Roman" w:hAnsi="Times New Roman"/>
          <w:b w:val="0"/>
          <w:sz w:val="24"/>
          <w:szCs w:val="24"/>
          <w:u w:val="none"/>
        </w:rPr>
        <w:t xml:space="preserve"> data </w:t>
      </w:r>
      <w:r w:rsidRPr="00034AEB">
        <w:rPr>
          <w:rFonts w:ascii="Times New Roman" w:hAnsi="Times New Roman"/>
          <w:b w:val="0"/>
          <w:sz w:val="24"/>
          <w:szCs w:val="24"/>
          <w:u w:val="none"/>
        </w:rPr>
        <w:fldChar w:fldCharType="begin">
          <w:ffData>
            <w:name w:val="Testo169"/>
            <w:enabled/>
            <w:calcOnExit w:val="0"/>
            <w:textInput/>
          </w:ffData>
        </w:fldChar>
      </w:r>
      <w:bookmarkStart w:id="86" w:name="Testo169"/>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6"/>
      <w:r w:rsidRPr="00034AEB">
        <w:rPr>
          <w:rFonts w:ascii="Times New Roman" w:hAnsi="Times New Roman"/>
          <w:b w:val="0"/>
          <w:sz w:val="24"/>
          <w:szCs w:val="24"/>
          <w:u w:val="none"/>
        </w:rPr>
        <w:t xml:space="preserve">, rep. </w:t>
      </w:r>
      <w:proofErr w:type="gramStart"/>
      <w:r w:rsidRPr="00034AEB">
        <w:rPr>
          <w:rFonts w:ascii="Times New Roman" w:hAnsi="Times New Roman"/>
          <w:b w:val="0"/>
          <w:sz w:val="24"/>
          <w:szCs w:val="24"/>
          <w:u w:val="none"/>
        </w:rPr>
        <w:t xml:space="preserve">n.ro </w:t>
      </w:r>
      <w:r w:rsidRPr="00034AEB">
        <w:rPr>
          <w:rFonts w:ascii="Times New Roman" w:hAnsi="Times New Roman"/>
          <w:b w:val="0"/>
          <w:sz w:val="24"/>
          <w:szCs w:val="24"/>
          <w:u w:val="none"/>
        </w:rPr>
        <w:fldChar w:fldCharType="begin">
          <w:ffData>
            <w:name w:val="Testo170"/>
            <w:enabled/>
            <w:calcOnExit w:val="0"/>
            <w:textInput/>
          </w:ffData>
        </w:fldChar>
      </w:r>
      <w:bookmarkStart w:id="87" w:name="Testo17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7"/>
      <w:r w:rsidR="006775F4">
        <w:rPr>
          <w:rFonts w:ascii="Times New Roman" w:hAnsi="Times New Roman"/>
          <w:b w:val="0"/>
          <w:sz w:val="24"/>
          <w:szCs w:val="24"/>
          <w:u w:val="none"/>
        </w:rPr>
        <w:t>,</w:t>
      </w:r>
      <w:proofErr w:type="gramEnd"/>
      <w:r w:rsidR="006775F4">
        <w:rPr>
          <w:rFonts w:ascii="Times New Roman" w:hAnsi="Times New Roman"/>
          <w:b w:val="0"/>
          <w:sz w:val="24"/>
          <w:szCs w:val="24"/>
          <w:u w:val="none"/>
        </w:rPr>
        <w:t xml:space="preserve"> reg.to in </w:t>
      </w:r>
      <w:r w:rsidR="006775F4">
        <w:rPr>
          <w:rFonts w:ascii="Times New Roman" w:hAnsi="Times New Roman"/>
          <w:b w:val="0"/>
          <w:sz w:val="24"/>
          <w:szCs w:val="24"/>
          <w:u w:val="none"/>
        </w:rPr>
        <w:tab/>
      </w:r>
      <w:r w:rsidR="006775F4">
        <w:rPr>
          <w:rFonts w:ascii="Times New Roman" w:hAnsi="Times New Roman"/>
          <w:b w:val="0"/>
          <w:sz w:val="24"/>
          <w:szCs w:val="24"/>
          <w:u w:val="none"/>
        </w:rPr>
        <w:tab/>
      </w:r>
      <w:r w:rsidRPr="00034AEB">
        <w:rPr>
          <w:rFonts w:ascii="Times New Roman" w:hAnsi="Times New Roman"/>
          <w:b w:val="0"/>
          <w:sz w:val="24"/>
          <w:szCs w:val="24"/>
          <w:u w:val="none"/>
        </w:rPr>
        <w:t xml:space="preserve"> il </w:t>
      </w:r>
      <w:r w:rsidRPr="00034AEB">
        <w:rPr>
          <w:rFonts w:ascii="Times New Roman" w:hAnsi="Times New Roman"/>
          <w:b w:val="0"/>
          <w:sz w:val="24"/>
          <w:szCs w:val="24"/>
          <w:u w:val="none"/>
        </w:rPr>
        <w:fldChar w:fldCharType="begin">
          <w:ffData>
            <w:name w:val="Testo171"/>
            <w:enabled/>
            <w:calcOnExit w:val="0"/>
            <w:textInput/>
          </w:ffData>
        </w:fldChar>
      </w:r>
      <w:bookmarkStart w:id="88" w:name="Testo171"/>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8"/>
      <w:r w:rsidRPr="00034AEB">
        <w:rPr>
          <w:rFonts w:ascii="Times New Roman" w:hAnsi="Times New Roman"/>
          <w:b w:val="0"/>
          <w:sz w:val="24"/>
          <w:szCs w:val="24"/>
          <w:u w:val="none"/>
        </w:rPr>
        <w:t xml:space="preserve"> al n.ro </w:t>
      </w:r>
      <w:r w:rsidRPr="00034AEB">
        <w:rPr>
          <w:rFonts w:ascii="Times New Roman" w:hAnsi="Times New Roman"/>
          <w:b w:val="0"/>
          <w:sz w:val="24"/>
          <w:szCs w:val="24"/>
          <w:u w:val="none"/>
        </w:rPr>
        <w:fldChar w:fldCharType="begin">
          <w:ffData>
            <w:name w:val="Testo172"/>
            <w:enabled/>
            <w:calcOnExit w:val="0"/>
            <w:textInput/>
          </w:ffData>
        </w:fldChar>
      </w:r>
      <w:bookmarkStart w:id="89" w:name="Testo17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89"/>
      <w:r w:rsidRPr="00034AEB">
        <w:rPr>
          <w:rFonts w:ascii="Times New Roman" w:hAnsi="Times New Roman"/>
          <w:b w:val="0"/>
          <w:sz w:val="24"/>
          <w:szCs w:val="24"/>
          <w:u w:val="none"/>
        </w:rPr>
        <w:t xml:space="preserve"> immobile per il quale aveva fruito di aliquota agevolata ai fini dell'imposta di registro per </w:t>
      </w:r>
      <w:r w:rsidRPr="00034AEB">
        <w:rPr>
          <w:rFonts w:ascii="Times New Roman" w:hAnsi="Times New Roman"/>
          <w:b w:val="0"/>
          <w:sz w:val="24"/>
          <w:szCs w:val="24"/>
          <w:u w:val="none"/>
        </w:rPr>
        <w:lastRenderedPageBreak/>
        <w:t xml:space="preserve">l'acquisto di prima casa, giusta atto per Notar </w:t>
      </w:r>
      <w:r w:rsidRPr="00034AEB">
        <w:rPr>
          <w:rFonts w:ascii="Times New Roman" w:hAnsi="Times New Roman"/>
          <w:b w:val="0"/>
          <w:sz w:val="24"/>
          <w:szCs w:val="24"/>
          <w:u w:val="none"/>
        </w:rPr>
        <w:fldChar w:fldCharType="begin">
          <w:ffData>
            <w:name w:val="Testo173"/>
            <w:enabled/>
            <w:calcOnExit w:val="0"/>
            <w:textInput/>
          </w:ffData>
        </w:fldChar>
      </w:r>
      <w:bookmarkStart w:id="90" w:name="Testo173"/>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0"/>
      <w:r w:rsidRPr="00034AEB">
        <w:rPr>
          <w:rFonts w:ascii="Times New Roman" w:hAnsi="Times New Roman"/>
          <w:b w:val="0"/>
          <w:sz w:val="24"/>
          <w:szCs w:val="24"/>
          <w:u w:val="none"/>
        </w:rPr>
        <w:t xml:space="preserve"> del </w:t>
      </w:r>
      <w:r w:rsidRPr="00034AEB">
        <w:rPr>
          <w:rFonts w:ascii="Times New Roman" w:hAnsi="Times New Roman"/>
          <w:b w:val="0"/>
          <w:sz w:val="24"/>
          <w:szCs w:val="24"/>
          <w:u w:val="none"/>
        </w:rPr>
        <w:fldChar w:fldCharType="begin">
          <w:ffData>
            <w:name w:val="Testo174"/>
            <w:enabled/>
            <w:calcOnExit w:val="0"/>
            <w:textInput/>
          </w:ffData>
        </w:fldChar>
      </w:r>
      <w:bookmarkStart w:id="91" w:name="Testo174"/>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1"/>
      <w:r w:rsidRPr="00034AEB">
        <w:rPr>
          <w:rFonts w:ascii="Times New Roman" w:hAnsi="Times New Roman"/>
          <w:b w:val="0"/>
          <w:sz w:val="24"/>
          <w:szCs w:val="24"/>
          <w:u w:val="none"/>
        </w:rPr>
        <w:t xml:space="preserve">, rep. n.ro </w:t>
      </w:r>
      <w:r w:rsidRPr="00034AEB">
        <w:rPr>
          <w:rFonts w:ascii="Times New Roman" w:hAnsi="Times New Roman"/>
          <w:b w:val="0"/>
          <w:sz w:val="24"/>
          <w:szCs w:val="24"/>
          <w:u w:val="none"/>
        </w:rPr>
        <w:fldChar w:fldCharType="begin">
          <w:ffData>
            <w:name w:val="Testo175"/>
            <w:enabled/>
            <w:calcOnExit w:val="0"/>
            <w:textInput/>
          </w:ffData>
        </w:fldChar>
      </w:r>
      <w:bookmarkStart w:id="92" w:name="Testo17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2"/>
      <w:r w:rsidR="006775F4">
        <w:rPr>
          <w:rFonts w:ascii="Times New Roman" w:hAnsi="Times New Roman"/>
          <w:b w:val="0"/>
          <w:sz w:val="24"/>
          <w:szCs w:val="24"/>
          <w:u w:val="none"/>
        </w:rPr>
        <w:t xml:space="preserve">, reg.to in </w:t>
      </w:r>
      <w:r w:rsidR="006775F4">
        <w:rPr>
          <w:rFonts w:ascii="Times New Roman" w:hAnsi="Times New Roman"/>
          <w:b w:val="0"/>
          <w:sz w:val="24"/>
          <w:szCs w:val="24"/>
          <w:u w:val="none"/>
        </w:rPr>
        <w:tab/>
      </w:r>
      <w:r w:rsidR="006775F4">
        <w:rPr>
          <w:rFonts w:ascii="Times New Roman" w:hAnsi="Times New Roman"/>
          <w:b w:val="0"/>
          <w:sz w:val="24"/>
          <w:szCs w:val="24"/>
          <w:u w:val="none"/>
        </w:rPr>
        <w:tab/>
      </w:r>
      <w:r w:rsidRPr="00034AEB">
        <w:rPr>
          <w:rFonts w:ascii="Times New Roman" w:hAnsi="Times New Roman"/>
          <w:b w:val="0"/>
          <w:sz w:val="24"/>
          <w:szCs w:val="24"/>
          <w:u w:val="none"/>
        </w:rPr>
        <w:t xml:space="preserve"> il  </w:t>
      </w:r>
      <w:r w:rsidRPr="00034AEB">
        <w:rPr>
          <w:rFonts w:ascii="Times New Roman" w:hAnsi="Times New Roman"/>
          <w:b w:val="0"/>
          <w:sz w:val="24"/>
          <w:szCs w:val="24"/>
          <w:u w:val="none"/>
        </w:rPr>
        <w:fldChar w:fldCharType="begin">
          <w:ffData>
            <w:name w:val="Testo176"/>
            <w:enabled/>
            <w:calcOnExit w:val="0"/>
            <w:textInput/>
          </w:ffData>
        </w:fldChar>
      </w:r>
      <w:bookmarkStart w:id="93" w:name="Testo176"/>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3"/>
      <w:r w:rsidRPr="00034AEB">
        <w:rPr>
          <w:rFonts w:ascii="Times New Roman" w:hAnsi="Times New Roman"/>
          <w:b w:val="0"/>
          <w:sz w:val="24"/>
          <w:szCs w:val="24"/>
          <w:u w:val="none"/>
        </w:rPr>
        <w:t>;</w:t>
      </w:r>
      <w:r w:rsidR="006775F4">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di avvalersi delle disposizioni dell'articolo 12 del D.L. 14 marzo 1988 n.ro 70 convertito in legge con modificazioni dalla legge 13 maggio 1988 n.ro 154, al fine di ottenere l'attribuzione del classamento e della rendita dell'unità immobiliare in oggetto;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di avvalersi, stante la trascrizione del vincolo, sopra citato di cui al </w:t>
      </w:r>
      <w:proofErr w:type="spellStart"/>
      <w:r w:rsidRPr="00034AEB">
        <w:rPr>
          <w:rFonts w:ascii="Times New Roman" w:hAnsi="Times New Roman"/>
          <w:b w:val="0"/>
          <w:sz w:val="24"/>
          <w:szCs w:val="24"/>
          <w:u w:val="none"/>
        </w:rPr>
        <w:t>DLgs</w:t>
      </w:r>
      <w:proofErr w:type="spellEnd"/>
      <w:r w:rsidRPr="00034AEB">
        <w:rPr>
          <w:rFonts w:ascii="Times New Roman" w:hAnsi="Times New Roman"/>
          <w:b w:val="0"/>
          <w:sz w:val="24"/>
          <w:szCs w:val="24"/>
          <w:u w:val="none"/>
        </w:rPr>
        <w:t xml:space="preserve"> 42/</w:t>
      </w:r>
      <w:proofErr w:type="gramStart"/>
      <w:r w:rsidRPr="00034AEB">
        <w:rPr>
          <w:rFonts w:ascii="Times New Roman" w:hAnsi="Times New Roman"/>
          <w:b w:val="0"/>
          <w:sz w:val="24"/>
          <w:szCs w:val="24"/>
          <w:u w:val="none"/>
        </w:rPr>
        <w:t xml:space="preserve">2004,   </w:t>
      </w:r>
      <w:proofErr w:type="gramEnd"/>
      <w:r w:rsidRPr="00034AEB">
        <w:rPr>
          <w:rFonts w:ascii="Times New Roman" w:hAnsi="Times New Roman"/>
          <w:b w:val="0"/>
          <w:sz w:val="24"/>
          <w:szCs w:val="24"/>
          <w:u w:val="none"/>
        </w:rPr>
        <w:t>nei Registri Immobiliari, delle agevolazioni fiscali di cui all'art. 1 della Tariffa Parte prima allegata al D.P.R. 26 aprile 1986 n.ro 131, ai sensi della risoluzione n. 47/E del 15 febbraio 2008 dell'Agenzia delle Entrate;</w:t>
      </w:r>
    </w:p>
    <w:p w:rsid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di avvalersi delle agevolazioni previste dall’art. 16 del Decreto Legge n. 18/2016 del 14.02.2016, impegnandosi a rivendere l’immobile</w:t>
      </w:r>
      <w:r w:rsidR="00602A1F">
        <w:rPr>
          <w:rFonts w:ascii="Times New Roman" w:hAnsi="Times New Roman"/>
          <w:b w:val="0"/>
          <w:sz w:val="24"/>
          <w:szCs w:val="24"/>
          <w:u w:val="none"/>
        </w:rPr>
        <w:t xml:space="preserve"> entro 5 anni dal trasferimento;</w:t>
      </w:r>
    </w:p>
    <w:p w:rsidR="00602A1F" w:rsidRPr="00034AEB" w:rsidRDefault="00602A1F" w:rsidP="00034AEB">
      <w:pPr>
        <w:pStyle w:val="Titolo"/>
        <w:widowControl w:val="0"/>
        <w:spacing w:line="564" w:lineRule="atLeast"/>
        <w:ind w:right="27"/>
        <w:jc w:val="both"/>
        <w:rPr>
          <w:rFonts w:ascii="Times New Roman" w:hAnsi="Times New Roman"/>
          <w:b w:val="0"/>
          <w:sz w:val="24"/>
          <w:szCs w:val="24"/>
          <w:u w:val="none"/>
        </w:rPr>
      </w:pPr>
      <w:r>
        <w:rPr>
          <w:rFonts w:ascii="Times New Roman" w:hAnsi="Times New Roman"/>
          <w:b w:val="0"/>
          <w:bCs/>
          <w:sz w:val="24"/>
          <w:szCs w:val="24"/>
          <w:u w:val="none"/>
        </w:rPr>
        <w:t>- di avvalersi del</w:t>
      </w:r>
      <w:r w:rsidRPr="00602A1F">
        <w:rPr>
          <w:rFonts w:ascii="Times New Roman" w:hAnsi="Times New Roman"/>
          <w:b w:val="0"/>
          <w:bCs/>
          <w:sz w:val="24"/>
          <w:szCs w:val="24"/>
          <w:u w:val="none"/>
        </w:rPr>
        <w:t>la possibilità di pagare l'imposta di registro per il DT avendo come base di calcolo il valore catastale dell'immobile (prezzo valore), in alternativa al prezzo di aggiudicazione.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Si precisa, infine, che: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il presente trasferimento non è soggetto ad IVA;</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il presente trasferimento è soggetto a imposta sul valore aggiunto, ma esente dall'applicazione di detta imposta, ai sensi dell'articolo 10 comma 1 n.ro 8 bis </w:t>
      </w:r>
      <w:proofErr w:type="spellStart"/>
      <w:r w:rsidRPr="00034AEB">
        <w:rPr>
          <w:rFonts w:ascii="Times New Roman" w:hAnsi="Times New Roman"/>
          <w:b w:val="0"/>
          <w:sz w:val="24"/>
          <w:szCs w:val="24"/>
          <w:u w:val="none"/>
        </w:rPr>
        <w:t>Dpr</w:t>
      </w:r>
      <w:proofErr w:type="spellEnd"/>
      <w:r w:rsidRPr="00034AEB">
        <w:rPr>
          <w:rFonts w:ascii="Times New Roman" w:hAnsi="Times New Roman"/>
          <w:b w:val="0"/>
          <w:sz w:val="24"/>
          <w:szCs w:val="24"/>
          <w:u w:val="none"/>
        </w:rPr>
        <w:t xml:space="preserve"> 26 ottobre 1972 n.ro 633 trattandosi di cessione di abitazione la cui costruzione è stata ultimata da oltre quattro </w:t>
      </w:r>
      <w:proofErr w:type="gramStart"/>
      <w:r w:rsidRPr="00034AEB">
        <w:rPr>
          <w:rFonts w:ascii="Times New Roman" w:hAnsi="Times New Roman"/>
          <w:b w:val="0"/>
          <w:sz w:val="24"/>
          <w:szCs w:val="24"/>
          <w:u w:val="none"/>
        </w:rPr>
        <w:t>anni ;</w:t>
      </w:r>
      <w:proofErr w:type="gramEnd"/>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il presente trasferimento è soggetto a imposta sul valore aggiunto, ma esente dall'applicazione di detta imposta, ai sensi dell'articolo 10 comma 1 n.ro 8 bis </w:t>
      </w:r>
      <w:proofErr w:type="spellStart"/>
      <w:r w:rsidRPr="00034AEB">
        <w:rPr>
          <w:rFonts w:ascii="Times New Roman" w:hAnsi="Times New Roman"/>
          <w:b w:val="0"/>
          <w:sz w:val="24"/>
          <w:szCs w:val="24"/>
          <w:u w:val="none"/>
        </w:rPr>
        <w:t>Dpr</w:t>
      </w:r>
      <w:proofErr w:type="spellEnd"/>
      <w:r w:rsidRPr="00034AEB">
        <w:rPr>
          <w:rFonts w:ascii="Times New Roman" w:hAnsi="Times New Roman"/>
          <w:b w:val="0"/>
          <w:sz w:val="24"/>
          <w:szCs w:val="24"/>
          <w:u w:val="none"/>
        </w:rPr>
        <w:t xml:space="preserve"> 26 ottobre 1972 n.ro 633 trattandosi di cessione di abitazione (e relativa pertinenze) da parte di impresa non costruttrice e che non ha eseguito i lavori di cui alle lettere c) e d) ed e) dell'art. 31 legge 5.8-78 n.ro 437 (ovvero di cui alle lettere c) d) e f) dell'art. 3 del </w:t>
      </w:r>
      <w:proofErr w:type="spellStart"/>
      <w:r w:rsidRPr="00034AEB">
        <w:rPr>
          <w:rFonts w:ascii="Times New Roman" w:hAnsi="Times New Roman"/>
          <w:b w:val="0"/>
          <w:sz w:val="24"/>
          <w:szCs w:val="24"/>
          <w:u w:val="none"/>
        </w:rPr>
        <w:t>Dpr</w:t>
      </w:r>
      <w:proofErr w:type="spellEnd"/>
      <w:r w:rsidRPr="00034AEB">
        <w:rPr>
          <w:rFonts w:ascii="Times New Roman" w:hAnsi="Times New Roman"/>
          <w:b w:val="0"/>
          <w:sz w:val="24"/>
          <w:szCs w:val="24"/>
          <w:u w:val="none"/>
        </w:rPr>
        <w:t xml:space="preserve"> 6-6-2001 n.ro 380</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Si allegano: </w:t>
      </w:r>
    </w:p>
    <w:p w:rsidR="00034AEB" w:rsidRPr="00034AEB" w:rsidRDefault="00F20C34" w:rsidP="00034AEB">
      <w:pPr>
        <w:pStyle w:val="Titolo"/>
        <w:widowControl w:val="0"/>
        <w:spacing w:line="564" w:lineRule="atLeast"/>
        <w:ind w:right="27"/>
        <w:jc w:val="both"/>
        <w:rPr>
          <w:rFonts w:ascii="Times New Roman" w:hAnsi="Times New Roman"/>
          <w:b w:val="0"/>
          <w:sz w:val="24"/>
          <w:szCs w:val="24"/>
          <w:u w:val="none"/>
        </w:rPr>
      </w:pPr>
      <w:bookmarkStart w:id="94" w:name="_GoBack"/>
      <w:r>
        <w:rPr>
          <w:rFonts w:ascii="Times New Roman" w:hAnsi="Times New Roman"/>
          <w:b w:val="0"/>
          <w:sz w:val="24"/>
          <w:szCs w:val="24"/>
          <w:u w:val="none"/>
        </w:rPr>
        <w:t>- 1</w:t>
      </w:r>
      <w:r w:rsidR="00034AEB" w:rsidRPr="00034AEB">
        <w:rPr>
          <w:rFonts w:ascii="Times New Roman" w:hAnsi="Times New Roman"/>
          <w:b w:val="0"/>
          <w:sz w:val="24"/>
          <w:szCs w:val="24"/>
          <w:u w:val="none"/>
        </w:rPr>
        <w:t>) bozza del decreto di trasferimento;</w:t>
      </w:r>
    </w:p>
    <w:bookmarkEnd w:id="94"/>
    <w:p w:rsidR="00034AEB" w:rsidRPr="00034AEB" w:rsidRDefault="00F20C34" w:rsidP="00034AEB">
      <w:pPr>
        <w:pStyle w:val="Titolo"/>
        <w:widowControl w:val="0"/>
        <w:spacing w:line="564" w:lineRule="atLeast"/>
        <w:ind w:right="27"/>
        <w:jc w:val="both"/>
        <w:rPr>
          <w:rFonts w:ascii="Times New Roman" w:hAnsi="Times New Roman"/>
          <w:b w:val="0"/>
          <w:sz w:val="24"/>
          <w:szCs w:val="24"/>
          <w:u w:val="none"/>
        </w:rPr>
      </w:pPr>
      <w:r>
        <w:rPr>
          <w:rFonts w:ascii="Times New Roman" w:hAnsi="Times New Roman"/>
          <w:b w:val="0"/>
          <w:sz w:val="24"/>
          <w:szCs w:val="24"/>
          <w:u w:val="none"/>
        </w:rPr>
        <w:t>- 2</w:t>
      </w:r>
      <w:r w:rsidR="00034AEB" w:rsidRPr="00034AEB">
        <w:rPr>
          <w:rFonts w:ascii="Times New Roman" w:hAnsi="Times New Roman"/>
          <w:b w:val="0"/>
          <w:sz w:val="24"/>
          <w:szCs w:val="24"/>
          <w:u w:val="none"/>
        </w:rPr>
        <w:t xml:space="preserve">) verbale di vendita con aggiudicazione del bene; </w:t>
      </w:r>
    </w:p>
    <w:p w:rsidR="00034AEB" w:rsidRPr="00034AEB" w:rsidRDefault="00F20C34" w:rsidP="00034AEB">
      <w:pPr>
        <w:pStyle w:val="Titolo"/>
        <w:widowControl w:val="0"/>
        <w:spacing w:line="564" w:lineRule="atLeast"/>
        <w:ind w:right="27"/>
        <w:jc w:val="both"/>
        <w:rPr>
          <w:rFonts w:ascii="Times New Roman" w:hAnsi="Times New Roman"/>
          <w:b w:val="0"/>
          <w:sz w:val="24"/>
          <w:szCs w:val="24"/>
          <w:u w:val="none"/>
        </w:rPr>
      </w:pPr>
      <w:r>
        <w:rPr>
          <w:rFonts w:ascii="Times New Roman" w:hAnsi="Times New Roman"/>
          <w:b w:val="0"/>
          <w:sz w:val="24"/>
          <w:szCs w:val="24"/>
          <w:u w:val="none"/>
        </w:rPr>
        <w:lastRenderedPageBreak/>
        <w:t>- 3</w:t>
      </w:r>
      <w:r w:rsidR="00034AEB" w:rsidRPr="00034AEB">
        <w:rPr>
          <w:rFonts w:ascii="Times New Roman" w:hAnsi="Times New Roman"/>
          <w:b w:val="0"/>
          <w:sz w:val="24"/>
          <w:szCs w:val="24"/>
          <w:u w:val="none"/>
        </w:rPr>
        <w:t>) avvisi di vendita con relative relate;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4</w:t>
      </w:r>
      <w:r w:rsidRPr="00034AEB">
        <w:rPr>
          <w:rFonts w:ascii="Times New Roman" w:hAnsi="Times New Roman"/>
          <w:b w:val="0"/>
          <w:sz w:val="24"/>
          <w:szCs w:val="24"/>
          <w:u w:val="none"/>
        </w:rPr>
        <w:t>) atte</w:t>
      </w:r>
      <w:r w:rsidR="00AC4F7A">
        <w:rPr>
          <w:rFonts w:ascii="Times New Roman" w:hAnsi="Times New Roman"/>
          <w:b w:val="0"/>
          <w:sz w:val="24"/>
          <w:szCs w:val="24"/>
          <w:u w:val="none"/>
        </w:rPr>
        <w:t>stazione dell’avvenuta pubblicazione sul PVP</w:t>
      </w:r>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5</w:t>
      </w:r>
      <w:r w:rsidRPr="00034AEB">
        <w:rPr>
          <w:rFonts w:ascii="Times New Roman" w:hAnsi="Times New Roman"/>
          <w:b w:val="0"/>
          <w:sz w:val="24"/>
          <w:szCs w:val="24"/>
          <w:u w:val="none"/>
        </w:rPr>
        <w:t xml:space="preserve">) copia del quotidiano </w:t>
      </w:r>
      <w:r w:rsidR="00F20C34">
        <w:rPr>
          <w:rFonts w:ascii="Times New Roman" w:hAnsi="Times New Roman"/>
          <w:b w:val="0"/>
          <w:sz w:val="24"/>
          <w:szCs w:val="24"/>
          <w:u w:val="none"/>
        </w:rPr>
        <w:t>_________</w:t>
      </w:r>
      <w:r w:rsidRPr="00034AEB">
        <w:rPr>
          <w:rFonts w:ascii="Times New Roman" w:hAnsi="Times New Roman"/>
          <w:b w:val="0"/>
          <w:sz w:val="24"/>
          <w:szCs w:val="24"/>
          <w:u w:val="none"/>
        </w:rPr>
        <w:t xml:space="preserve"> con inserzione pubblicitaria dell’avviso di vendita; </w:t>
      </w:r>
    </w:p>
    <w:p w:rsidR="00034AEB" w:rsidRPr="00034AEB" w:rsidRDefault="00F20C34" w:rsidP="00034AEB">
      <w:pPr>
        <w:pStyle w:val="Titolo"/>
        <w:widowControl w:val="0"/>
        <w:spacing w:line="564" w:lineRule="atLeast"/>
        <w:ind w:right="27"/>
        <w:jc w:val="both"/>
        <w:rPr>
          <w:rFonts w:ascii="Times New Roman" w:hAnsi="Times New Roman"/>
          <w:b w:val="0"/>
          <w:sz w:val="24"/>
          <w:szCs w:val="24"/>
          <w:u w:val="none"/>
        </w:rPr>
      </w:pPr>
      <w:r>
        <w:rPr>
          <w:rFonts w:ascii="Times New Roman" w:hAnsi="Times New Roman"/>
          <w:b w:val="0"/>
          <w:sz w:val="24"/>
          <w:szCs w:val="24"/>
          <w:u w:val="none"/>
        </w:rPr>
        <w:t>- 6</w:t>
      </w:r>
      <w:r w:rsidR="00034AEB" w:rsidRPr="00034AEB">
        <w:rPr>
          <w:rFonts w:ascii="Times New Roman" w:hAnsi="Times New Roman"/>
          <w:b w:val="0"/>
          <w:sz w:val="24"/>
          <w:szCs w:val="24"/>
          <w:u w:val="none"/>
        </w:rPr>
        <w:t xml:space="preserve">) attestazione dell’avvenuta pubblicazione sul sito internet </w:t>
      </w:r>
      <w:hyperlink r:id="rId5" w:history="1">
        <w:r w:rsidR="00034AEB" w:rsidRPr="00034AEB">
          <w:rPr>
            <w:rStyle w:val="Collegamentoipertestuale"/>
            <w:rFonts w:ascii="Times New Roman" w:hAnsi="Times New Roman"/>
            <w:b w:val="0"/>
            <w:sz w:val="24"/>
            <w:szCs w:val="24"/>
            <w:u w:val="none"/>
          </w:rPr>
          <w:t>www.astegiudiziarie.it</w:t>
        </w:r>
      </w:hyperlink>
      <w:r w:rsidR="00034AEB"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7</w:t>
      </w:r>
      <w:r w:rsidRPr="00034AEB">
        <w:rPr>
          <w:rFonts w:ascii="Times New Roman" w:hAnsi="Times New Roman"/>
          <w:b w:val="0"/>
          <w:sz w:val="24"/>
          <w:szCs w:val="24"/>
          <w:u w:val="none"/>
        </w:rPr>
        <w:t>) attestazione della pubblicità a mezzo di riproduzione in volantini;</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8</w:t>
      </w:r>
      <w:r w:rsidRPr="00034AEB">
        <w:rPr>
          <w:rFonts w:ascii="Times New Roman" w:hAnsi="Times New Roman"/>
          <w:b w:val="0"/>
          <w:sz w:val="24"/>
          <w:szCs w:val="24"/>
          <w:u w:val="none"/>
        </w:rPr>
        <w:t>) copia dell’estratto del conto corrente;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9</w:t>
      </w:r>
      <w:r w:rsidRPr="00034AEB">
        <w:rPr>
          <w:rFonts w:ascii="Times New Roman" w:hAnsi="Times New Roman"/>
          <w:b w:val="0"/>
          <w:sz w:val="24"/>
          <w:szCs w:val="24"/>
          <w:u w:val="none"/>
        </w:rPr>
        <w:t>) quietanza di pagamento per le somme direttamente corrisposte ai sensi dell’art. 41 TU;</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10</w:t>
      </w:r>
      <w:r w:rsidRPr="00034AEB">
        <w:rPr>
          <w:rFonts w:ascii="Times New Roman" w:hAnsi="Times New Roman"/>
          <w:b w:val="0"/>
          <w:sz w:val="24"/>
          <w:szCs w:val="24"/>
          <w:u w:val="none"/>
        </w:rPr>
        <w:t>) visure catastali aggiornate;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11</w:t>
      </w:r>
      <w:r w:rsidRPr="00034AEB">
        <w:rPr>
          <w:rFonts w:ascii="Times New Roman" w:hAnsi="Times New Roman"/>
          <w:b w:val="0"/>
          <w:sz w:val="24"/>
          <w:szCs w:val="24"/>
          <w:u w:val="none"/>
        </w:rPr>
        <w:t>) visure ipotecarie aggiornate.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 </w:t>
      </w:r>
      <w:r w:rsidR="00F20C34">
        <w:rPr>
          <w:rFonts w:ascii="Times New Roman" w:hAnsi="Times New Roman"/>
          <w:b w:val="0"/>
          <w:sz w:val="24"/>
          <w:szCs w:val="24"/>
          <w:u w:val="none"/>
        </w:rPr>
        <w:t>12</w:t>
      </w:r>
      <w:r w:rsidRPr="00034AEB">
        <w:rPr>
          <w:rFonts w:ascii="Times New Roman" w:hAnsi="Times New Roman"/>
          <w:b w:val="0"/>
          <w:sz w:val="24"/>
          <w:szCs w:val="24"/>
          <w:u w:val="none"/>
        </w:rPr>
        <w:t>) liquidazione delle imposte da parte dell’Agenzia delle Entrate a seguito dell’invio della bozza del decreto di trasferimento.</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ALTRI ALLEGATI DA INDICARE</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Dichiara, infine, che le operazioni di vendita sono ultimate con la vendita del lotto di cui sopra.</w:t>
      </w:r>
    </w:p>
    <w:p w:rsidR="00034AEB" w:rsidRPr="00034AEB" w:rsidRDefault="00034AEB" w:rsidP="00034AEB">
      <w:pPr>
        <w:pStyle w:val="Titolo"/>
        <w:widowControl w:val="0"/>
        <w:spacing w:line="564" w:lineRule="atLeast"/>
        <w:ind w:right="27"/>
        <w:rPr>
          <w:rFonts w:ascii="Times New Roman" w:hAnsi="Times New Roman"/>
          <w:b w:val="0"/>
          <w:sz w:val="24"/>
          <w:szCs w:val="24"/>
          <w:u w:val="none"/>
        </w:rPr>
      </w:pPr>
      <w:r w:rsidRPr="00034AEB">
        <w:rPr>
          <w:rFonts w:ascii="Times New Roman" w:hAnsi="Times New Roman"/>
          <w:b w:val="0"/>
          <w:sz w:val="24"/>
          <w:szCs w:val="24"/>
          <w:u w:val="none"/>
        </w:rPr>
        <w:t>(</w:t>
      </w:r>
      <w:proofErr w:type="gramStart"/>
      <w:r w:rsidRPr="00034AEB">
        <w:rPr>
          <w:rFonts w:ascii="Times New Roman" w:hAnsi="Times New Roman"/>
          <w:b w:val="0"/>
          <w:sz w:val="24"/>
          <w:szCs w:val="24"/>
          <w:u w:val="none"/>
        </w:rPr>
        <w:t>ovvero</w:t>
      </w:r>
      <w:proofErr w:type="gramEnd"/>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Dichiara, infine, che le operazioni di vendita devono proseguire per la vendita del lotto n. </w:t>
      </w:r>
      <w:r w:rsidRPr="00034AEB">
        <w:rPr>
          <w:rFonts w:ascii="Times New Roman" w:hAnsi="Times New Roman"/>
          <w:b w:val="0"/>
          <w:sz w:val="24"/>
          <w:szCs w:val="24"/>
          <w:u w:val="none"/>
        </w:rPr>
        <w:fldChar w:fldCharType="begin">
          <w:ffData>
            <w:name w:val="Testo165"/>
            <w:enabled/>
            <w:calcOnExit w:val="0"/>
            <w:textInput/>
          </w:ffData>
        </w:fldChar>
      </w:r>
      <w:bookmarkStart w:id="95" w:name="Testo165"/>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5"/>
      <w:r w:rsidRPr="00034AEB">
        <w:rPr>
          <w:rFonts w:ascii="Times New Roman" w:hAnsi="Times New Roman"/>
          <w:b w:val="0"/>
          <w:sz w:val="24"/>
          <w:szCs w:val="24"/>
          <w:u w:val="none"/>
        </w:rPr>
        <w:t xml:space="preserve">/ dei lotti </w:t>
      </w:r>
      <w:proofErr w:type="spellStart"/>
      <w:r w:rsidRPr="00034AEB">
        <w:rPr>
          <w:rFonts w:ascii="Times New Roman" w:hAnsi="Times New Roman"/>
          <w:b w:val="0"/>
          <w:sz w:val="24"/>
          <w:szCs w:val="24"/>
          <w:u w:val="none"/>
        </w:rPr>
        <w:t>nn</w:t>
      </w:r>
      <w:proofErr w:type="spellEnd"/>
      <w:proofErr w:type="gramStart"/>
      <w:r w:rsidRPr="00034AEB">
        <w:rPr>
          <w:rFonts w:ascii="Times New Roman" w:hAnsi="Times New Roman"/>
          <w:b w:val="0"/>
          <w:sz w:val="24"/>
          <w:szCs w:val="24"/>
          <w:u w:val="none"/>
        </w:rPr>
        <w:t xml:space="preserve">. </w:t>
      </w:r>
      <w:r w:rsidRPr="00034AEB">
        <w:rPr>
          <w:rFonts w:ascii="Times New Roman" w:hAnsi="Times New Roman"/>
          <w:b w:val="0"/>
          <w:sz w:val="24"/>
          <w:szCs w:val="24"/>
          <w:u w:val="none"/>
        </w:rPr>
        <w:fldChar w:fldCharType="begin">
          <w:ffData>
            <w:name w:val="Testo162"/>
            <w:enabled/>
            <w:calcOnExit w:val="0"/>
            <w:textInput/>
          </w:ffData>
        </w:fldChar>
      </w:r>
      <w:bookmarkStart w:id="96" w:name="Testo162"/>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6"/>
      <w:r w:rsidRPr="00034AEB">
        <w:rPr>
          <w:rFonts w:ascii="Times New Roman" w:hAnsi="Times New Roman"/>
          <w:b w:val="0"/>
          <w:sz w:val="24"/>
          <w:szCs w:val="24"/>
          <w:u w:val="none"/>
        </w:rPr>
        <w:t>.</w:t>
      </w:r>
      <w:proofErr w:type="gramEnd"/>
      <w:r w:rsidRPr="00034AEB">
        <w:rPr>
          <w:rFonts w:ascii="Times New Roman" w:hAnsi="Times New Roman"/>
          <w:b w:val="0"/>
          <w:sz w:val="24"/>
          <w:szCs w:val="24"/>
          <w:u w:val="none"/>
        </w:rPr>
        <w:t xml:space="preserve"> </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 xml:space="preserve">Fa presente, da ultimo, che il decreto di trasferimento contiene/non contiene l’ingiunzione di liberazione, di cui all’art. 587, ultimo comma, cpc, in quanto il bene aggiudicato si trova nella disponibilità </w:t>
      </w:r>
      <w:proofErr w:type="gramStart"/>
      <w:r w:rsidRPr="00034AEB">
        <w:rPr>
          <w:rFonts w:ascii="Times New Roman" w:hAnsi="Times New Roman"/>
          <w:b w:val="0"/>
          <w:sz w:val="24"/>
          <w:szCs w:val="24"/>
          <w:u w:val="none"/>
        </w:rPr>
        <w:t xml:space="preserve">di </w:t>
      </w:r>
      <w:r w:rsidRPr="00034AEB">
        <w:rPr>
          <w:rFonts w:ascii="Times New Roman" w:hAnsi="Times New Roman"/>
          <w:b w:val="0"/>
          <w:sz w:val="24"/>
          <w:szCs w:val="24"/>
          <w:u w:val="none"/>
        </w:rPr>
        <w:fldChar w:fldCharType="begin">
          <w:ffData>
            <w:name w:val="Testo179"/>
            <w:enabled/>
            <w:calcOnExit w:val="0"/>
            <w:textInput/>
          </w:ffData>
        </w:fldChar>
      </w:r>
      <w:bookmarkStart w:id="97" w:name="Testo179"/>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7"/>
      <w:r w:rsidRPr="00034AEB">
        <w:rPr>
          <w:rFonts w:ascii="Times New Roman" w:hAnsi="Times New Roman"/>
          <w:b w:val="0"/>
          <w:sz w:val="24"/>
          <w:szCs w:val="24"/>
          <w:u w:val="none"/>
        </w:rPr>
        <w:t xml:space="preserve"> che</w:t>
      </w:r>
      <w:proofErr w:type="gramEnd"/>
      <w:r w:rsidRPr="00034AEB">
        <w:rPr>
          <w:rFonts w:ascii="Times New Roman" w:hAnsi="Times New Roman"/>
          <w:b w:val="0"/>
          <w:sz w:val="24"/>
          <w:szCs w:val="24"/>
          <w:u w:val="none"/>
        </w:rPr>
        <w:t xml:space="preserve"> lo detiene in virtù di </w:t>
      </w:r>
      <w:r w:rsidRPr="00034AEB">
        <w:rPr>
          <w:rFonts w:ascii="Times New Roman" w:hAnsi="Times New Roman"/>
          <w:b w:val="0"/>
          <w:sz w:val="24"/>
          <w:szCs w:val="24"/>
          <w:u w:val="none"/>
        </w:rPr>
        <w:fldChar w:fldCharType="begin">
          <w:ffData>
            <w:name w:val="Testo180"/>
            <w:enabled/>
            <w:calcOnExit w:val="0"/>
            <w:textInput/>
          </w:ffData>
        </w:fldChar>
      </w:r>
      <w:bookmarkStart w:id="98" w:name="Testo180"/>
      <w:r w:rsidRPr="00034AEB">
        <w:rPr>
          <w:rFonts w:ascii="Times New Roman" w:hAnsi="Times New Roman"/>
          <w:b w:val="0"/>
          <w:sz w:val="24"/>
          <w:szCs w:val="24"/>
          <w:u w:val="none"/>
        </w:rPr>
        <w:instrText xml:space="preserve"> FORMTEXT </w:instrText>
      </w:r>
      <w:r w:rsidRPr="00034AEB">
        <w:rPr>
          <w:rFonts w:ascii="Times New Roman" w:hAnsi="Times New Roman"/>
          <w:b w:val="0"/>
          <w:sz w:val="24"/>
          <w:szCs w:val="24"/>
          <w:u w:val="none"/>
        </w:rPr>
      </w:r>
      <w:r w:rsidRPr="00034AEB">
        <w:rPr>
          <w:rFonts w:ascii="Times New Roman" w:hAnsi="Times New Roman"/>
          <w:b w:val="0"/>
          <w:sz w:val="24"/>
          <w:szCs w:val="24"/>
          <w:u w:val="none"/>
        </w:rPr>
        <w:fldChar w:fldCharType="separate"/>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b w:val="0"/>
          <w:noProof/>
          <w:sz w:val="24"/>
          <w:szCs w:val="24"/>
          <w:u w:val="none"/>
        </w:rPr>
        <w:t> </w:t>
      </w:r>
      <w:r w:rsidRPr="00034AEB">
        <w:rPr>
          <w:rFonts w:ascii="Times New Roman" w:hAnsi="Times New Roman"/>
          <w:sz w:val="24"/>
          <w:szCs w:val="24"/>
        </w:rPr>
        <w:fldChar w:fldCharType="end"/>
      </w:r>
      <w:bookmarkEnd w:id="98"/>
      <w:r w:rsidRPr="00034AEB">
        <w:rPr>
          <w:rFonts w:ascii="Times New Roman" w:hAnsi="Times New Roman"/>
          <w:b w:val="0"/>
          <w:sz w:val="24"/>
          <w:szCs w:val="24"/>
          <w:u w:val="none"/>
        </w:rPr>
        <w:t>.</w:t>
      </w:r>
    </w:p>
    <w:p w:rsidR="00034AEB" w:rsidRPr="00034AEB" w:rsidRDefault="00034AEB" w:rsidP="00034AEB">
      <w:pPr>
        <w:pStyle w:val="Titolo"/>
        <w:widowControl w:val="0"/>
        <w:spacing w:line="564" w:lineRule="atLeast"/>
        <w:ind w:right="27"/>
        <w:jc w:val="both"/>
        <w:rPr>
          <w:rFonts w:ascii="Times New Roman" w:hAnsi="Times New Roman"/>
          <w:b w:val="0"/>
          <w:sz w:val="24"/>
          <w:szCs w:val="24"/>
          <w:u w:val="none"/>
        </w:rPr>
      </w:pPr>
      <w:r w:rsidRPr="00034AEB">
        <w:rPr>
          <w:rFonts w:ascii="Times New Roman" w:hAnsi="Times New Roman"/>
          <w:b w:val="0"/>
          <w:sz w:val="24"/>
          <w:szCs w:val="24"/>
          <w:u w:val="none"/>
        </w:rPr>
        <w:t>La presente nota viene depositata unitamente alla bozza del decreto di trasferimento.</w:t>
      </w:r>
    </w:p>
    <w:p w:rsidR="00034AEB" w:rsidRPr="00034AEB" w:rsidRDefault="00F20C34" w:rsidP="00034AEB">
      <w:pPr>
        <w:widowControl w:val="0"/>
        <w:spacing w:line="564" w:lineRule="atLeast"/>
        <w:ind w:right="27"/>
        <w:jc w:val="both"/>
        <w:rPr>
          <w:sz w:val="24"/>
          <w:szCs w:val="24"/>
        </w:rPr>
      </w:pPr>
      <w:r>
        <w:rPr>
          <w:sz w:val="24"/>
          <w:szCs w:val="24"/>
        </w:rPr>
        <w:t>Vercelli</w:t>
      </w:r>
      <w:r w:rsidR="00034AEB" w:rsidRPr="00034AEB">
        <w:rPr>
          <w:sz w:val="24"/>
          <w:szCs w:val="24"/>
        </w:rPr>
        <w:t xml:space="preserve">, </w:t>
      </w:r>
      <w:bookmarkStart w:id="99" w:name="Testo18"/>
      <w:r w:rsidR="00034AEB" w:rsidRPr="00034AEB">
        <w:rPr>
          <w:sz w:val="24"/>
          <w:szCs w:val="24"/>
        </w:rPr>
        <w:fldChar w:fldCharType="begin">
          <w:ffData>
            <w:name w:val="Testo18"/>
            <w:enabled/>
            <w:calcOnExit w:val="0"/>
            <w:textInput/>
          </w:ffData>
        </w:fldChar>
      </w:r>
      <w:r w:rsidR="00034AEB" w:rsidRPr="00034AEB">
        <w:rPr>
          <w:sz w:val="24"/>
          <w:szCs w:val="24"/>
        </w:rPr>
        <w:instrText xml:space="preserve"> FORMTEXT </w:instrText>
      </w:r>
      <w:r w:rsidR="00034AEB" w:rsidRPr="00034AEB">
        <w:rPr>
          <w:sz w:val="24"/>
          <w:szCs w:val="24"/>
        </w:rPr>
      </w:r>
      <w:r w:rsidR="00034AEB" w:rsidRPr="00034AEB">
        <w:rPr>
          <w:sz w:val="24"/>
          <w:szCs w:val="24"/>
        </w:rPr>
        <w:fldChar w:fldCharType="separate"/>
      </w:r>
      <w:r w:rsidR="00034AEB" w:rsidRPr="00034AEB">
        <w:rPr>
          <w:noProof/>
          <w:sz w:val="24"/>
          <w:szCs w:val="24"/>
        </w:rPr>
        <w:t> </w:t>
      </w:r>
      <w:r w:rsidR="00034AEB" w:rsidRPr="00034AEB">
        <w:rPr>
          <w:noProof/>
          <w:sz w:val="24"/>
          <w:szCs w:val="24"/>
        </w:rPr>
        <w:t> </w:t>
      </w:r>
      <w:r w:rsidR="00034AEB" w:rsidRPr="00034AEB">
        <w:rPr>
          <w:noProof/>
          <w:sz w:val="24"/>
          <w:szCs w:val="24"/>
        </w:rPr>
        <w:t> </w:t>
      </w:r>
      <w:r w:rsidR="00034AEB" w:rsidRPr="00034AEB">
        <w:rPr>
          <w:noProof/>
          <w:sz w:val="24"/>
          <w:szCs w:val="24"/>
        </w:rPr>
        <w:t> </w:t>
      </w:r>
      <w:r w:rsidR="00034AEB" w:rsidRPr="00034AEB">
        <w:rPr>
          <w:noProof/>
          <w:sz w:val="24"/>
          <w:szCs w:val="24"/>
        </w:rPr>
        <w:t> </w:t>
      </w:r>
      <w:r w:rsidR="00034AEB" w:rsidRPr="00034AEB">
        <w:rPr>
          <w:sz w:val="24"/>
          <w:szCs w:val="24"/>
        </w:rPr>
        <w:fldChar w:fldCharType="end"/>
      </w:r>
      <w:bookmarkEnd w:id="99"/>
      <w:r w:rsidR="00034AEB" w:rsidRPr="00034AEB">
        <w:rPr>
          <w:sz w:val="24"/>
          <w:szCs w:val="24"/>
        </w:rPr>
        <w:tab/>
        <w:t xml:space="preserve">         </w:t>
      </w:r>
      <w:r w:rsidR="00034AEB" w:rsidRPr="00034AEB">
        <w:rPr>
          <w:sz w:val="24"/>
          <w:szCs w:val="24"/>
        </w:rPr>
        <w:tab/>
      </w:r>
      <w:r w:rsidR="00034AEB" w:rsidRPr="00034AEB">
        <w:rPr>
          <w:sz w:val="24"/>
          <w:szCs w:val="24"/>
        </w:rPr>
        <w:tab/>
        <w:t>Il professionista delegato</w:t>
      </w:r>
    </w:p>
    <w:p w:rsidR="00231268" w:rsidRPr="00034AEB" w:rsidRDefault="00231268">
      <w:pPr>
        <w:rPr>
          <w:sz w:val="24"/>
          <w:szCs w:val="24"/>
        </w:rPr>
      </w:pPr>
    </w:p>
    <w:sectPr w:rsidR="00231268" w:rsidRPr="00034A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33"/>
    <w:rsid w:val="00034AEB"/>
    <w:rsid w:val="00173D33"/>
    <w:rsid w:val="00231268"/>
    <w:rsid w:val="00602A1F"/>
    <w:rsid w:val="006775F4"/>
    <w:rsid w:val="00AC4F7A"/>
    <w:rsid w:val="00BA3B3A"/>
    <w:rsid w:val="00F20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DD15D-55A7-4DAD-8920-F5A836D1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AEB"/>
    <w:pPr>
      <w:spacing w:after="0" w:line="240" w:lineRule="auto"/>
    </w:pPr>
    <w:rPr>
      <w:rFonts w:ascii="Times New Roman" w:eastAsia="Times New Roman" w:hAnsi="Times New Roman" w:cs="Times New Roman"/>
      <w:sz w:val="20"/>
      <w:szCs w:val="20"/>
      <w:lang w:eastAsia="it-IT" w:bidi="he-IL"/>
    </w:rPr>
  </w:style>
  <w:style w:type="paragraph" w:styleId="Titolo1">
    <w:name w:val="heading 1"/>
    <w:basedOn w:val="Normale"/>
    <w:next w:val="Normale"/>
    <w:link w:val="Titolo1Carattere"/>
    <w:qFormat/>
    <w:rsid w:val="00034AEB"/>
    <w:pPr>
      <w:keepNext/>
      <w:spacing w:line="570" w:lineRule="exact"/>
      <w:jc w:val="center"/>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34AEB"/>
    <w:rPr>
      <w:rFonts w:ascii="Times New Roman" w:eastAsia="Times New Roman" w:hAnsi="Times New Roman" w:cs="Times New Roman"/>
      <w:b/>
      <w:bCs/>
      <w:sz w:val="20"/>
      <w:szCs w:val="20"/>
      <w:lang w:eastAsia="it-IT" w:bidi="he-IL"/>
    </w:rPr>
  </w:style>
  <w:style w:type="character" w:styleId="Collegamentoipertestuale">
    <w:name w:val="Hyperlink"/>
    <w:semiHidden/>
    <w:unhideWhenUsed/>
    <w:rsid w:val="00034AEB"/>
    <w:rPr>
      <w:color w:val="0000FF"/>
      <w:u w:val="single"/>
    </w:rPr>
  </w:style>
  <w:style w:type="character" w:styleId="Collegamentovisitato">
    <w:name w:val="FollowedHyperlink"/>
    <w:basedOn w:val="Carpredefinitoparagrafo"/>
    <w:uiPriority w:val="99"/>
    <w:semiHidden/>
    <w:unhideWhenUsed/>
    <w:rsid w:val="00034AEB"/>
    <w:rPr>
      <w:color w:val="954F72" w:themeColor="followedHyperlink"/>
      <w:u w:val="single"/>
    </w:rPr>
  </w:style>
  <w:style w:type="paragraph" w:styleId="Testonotaapidipagina">
    <w:name w:val="footnote text"/>
    <w:basedOn w:val="Normale"/>
    <w:link w:val="TestonotaapidipaginaCarattere"/>
    <w:semiHidden/>
    <w:unhideWhenUsed/>
    <w:rsid w:val="00034AEB"/>
  </w:style>
  <w:style w:type="character" w:customStyle="1" w:styleId="TestonotaapidipaginaCarattere">
    <w:name w:val="Testo nota a piè di pagina Carattere"/>
    <w:basedOn w:val="Carpredefinitoparagrafo"/>
    <w:link w:val="Testonotaapidipagina"/>
    <w:semiHidden/>
    <w:rsid w:val="00034AEB"/>
    <w:rPr>
      <w:rFonts w:ascii="Times New Roman" w:eastAsia="Times New Roman" w:hAnsi="Times New Roman" w:cs="Times New Roman"/>
      <w:sz w:val="20"/>
      <w:szCs w:val="20"/>
      <w:lang w:eastAsia="it-IT" w:bidi="he-IL"/>
    </w:rPr>
  </w:style>
  <w:style w:type="paragraph" w:styleId="Intestazione">
    <w:name w:val="header"/>
    <w:basedOn w:val="Normale"/>
    <w:link w:val="IntestazioneCarattere"/>
    <w:semiHidden/>
    <w:unhideWhenUsed/>
    <w:rsid w:val="00034AEB"/>
    <w:pPr>
      <w:widowControl w:val="0"/>
      <w:tabs>
        <w:tab w:val="center" w:pos="4819"/>
        <w:tab w:val="right" w:pos="9638"/>
      </w:tabs>
      <w:spacing w:line="567" w:lineRule="exact"/>
    </w:pPr>
    <w:rPr>
      <w:rFonts w:ascii="Arial" w:hAnsi="Arial" w:cs="Arial"/>
    </w:rPr>
  </w:style>
  <w:style w:type="character" w:customStyle="1" w:styleId="IntestazioneCarattere">
    <w:name w:val="Intestazione Carattere"/>
    <w:basedOn w:val="Carpredefinitoparagrafo"/>
    <w:link w:val="Intestazione"/>
    <w:semiHidden/>
    <w:rsid w:val="00034AEB"/>
    <w:rPr>
      <w:rFonts w:ascii="Arial" w:eastAsia="Times New Roman" w:hAnsi="Arial" w:cs="Arial"/>
      <w:sz w:val="20"/>
      <w:szCs w:val="20"/>
      <w:lang w:eastAsia="it-IT" w:bidi="he-IL"/>
    </w:rPr>
  </w:style>
  <w:style w:type="paragraph" w:styleId="Pidipagina">
    <w:name w:val="footer"/>
    <w:basedOn w:val="Normale"/>
    <w:link w:val="PidipaginaCarattere"/>
    <w:uiPriority w:val="99"/>
    <w:semiHidden/>
    <w:unhideWhenUsed/>
    <w:rsid w:val="00034AEB"/>
    <w:pPr>
      <w:widowControl w:val="0"/>
      <w:tabs>
        <w:tab w:val="center" w:pos="4819"/>
        <w:tab w:val="right" w:pos="9638"/>
      </w:tabs>
      <w:spacing w:line="567" w:lineRule="exact"/>
    </w:pPr>
    <w:rPr>
      <w:rFonts w:ascii="Arial" w:hAnsi="Arial" w:cs="Arial"/>
    </w:rPr>
  </w:style>
  <w:style w:type="character" w:customStyle="1" w:styleId="PidipaginaCarattere">
    <w:name w:val="Piè di pagina Carattere"/>
    <w:basedOn w:val="Carpredefinitoparagrafo"/>
    <w:link w:val="Pidipagina"/>
    <w:uiPriority w:val="99"/>
    <w:semiHidden/>
    <w:rsid w:val="00034AEB"/>
    <w:rPr>
      <w:rFonts w:ascii="Arial" w:eastAsia="Times New Roman" w:hAnsi="Arial" w:cs="Arial"/>
      <w:sz w:val="20"/>
      <w:szCs w:val="20"/>
      <w:lang w:eastAsia="it-IT" w:bidi="he-IL"/>
    </w:rPr>
  </w:style>
  <w:style w:type="paragraph" w:styleId="Titolo">
    <w:name w:val="Title"/>
    <w:basedOn w:val="Normale"/>
    <w:link w:val="TitoloCarattere"/>
    <w:qFormat/>
    <w:rsid w:val="00034AEB"/>
    <w:pPr>
      <w:spacing w:line="360" w:lineRule="auto"/>
      <w:jc w:val="center"/>
    </w:pPr>
    <w:rPr>
      <w:rFonts w:ascii="Arial" w:hAnsi="Arial"/>
      <w:b/>
      <w:u w:val="single"/>
    </w:rPr>
  </w:style>
  <w:style w:type="character" w:customStyle="1" w:styleId="TitoloCarattere">
    <w:name w:val="Titolo Carattere"/>
    <w:basedOn w:val="Carpredefinitoparagrafo"/>
    <w:link w:val="Titolo"/>
    <w:rsid w:val="00034AEB"/>
    <w:rPr>
      <w:rFonts w:ascii="Arial" w:eastAsia="Times New Roman" w:hAnsi="Arial" w:cs="Times New Roman"/>
      <w:b/>
      <w:sz w:val="20"/>
      <w:szCs w:val="20"/>
      <w:u w:val="single"/>
      <w:lang w:eastAsia="it-IT" w:bidi="he-IL"/>
    </w:rPr>
  </w:style>
  <w:style w:type="paragraph" w:styleId="Corpotesto">
    <w:name w:val="Body Text"/>
    <w:basedOn w:val="Normale"/>
    <w:link w:val="CorpotestoCarattere"/>
    <w:semiHidden/>
    <w:unhideWhenUsed/>
    <w:rsid w:val="00034AEB"/>
    <w:pPr>
      <w:spacing w:line="360" w:lineRule="auto"/>
      <w:jc w:val="both"/>
    </w:pPr>
    <w:rPr>
      <w:rFonts w:ascii="Tahoma" w:hAnsi="Tahoma" w:cs="Tahoma"/>
    </w:rPr>
  </w:style>
  <w:style w:type="character" w:customStyle="1" w:styleId="CorpotestoCarattere">
    <w:name w:val="Corpo testo Carattere"/>
    <w:basedOn w:val="Carpredefinitoparagrafo"/>
    <w:link w:val="Corpotesto"/>
    <w:semiHidden/>
    <w:rsid w:val="00034AEB"/>
    <w:rPr>
      <w:rFonts w:ascii="Tahoma" w:eastAsia="Times New Roman" w:hAnsi="Tahoma" w:cs="Tahoma"/>
      <w:sz w:val="20"/>
      <w:szCs w:val="20"/>
      <w:lang w:eastAsia="it-IT" w:bidi="he-IL"/>
    </w:rPr>
  </w:style>
  <w:style w:type="paragraph" w:styleId="Corpodeltesto3">
    <w:name w:val="Body Text 3"/>
    <w:basedOn w:val="Normale"/>
    <w:link w:val="Corpodeltesto3Carattere"/>
    <w:semiHidden/>
    <w:unhideWhenUsed/>
    <w:rsid w:val="00034AEB"/>
    <w:pPr>
      <w:jc w:val="both"/>
    </w:pPr>
    <w:rPr>
      <w:smallCaps/>
      <w:sz w:val="28"/>
    </w:rPr>
  </w:style>
  <w:style w:type="character" w:customStyle="1" w:styleId="Corpodeltesto3Carattere">
    <w:name w:val="Corpo del testo 3 Carattere"/>
    <w:basedOn w:val="Carpredefinitoparagrafo"/>
    <w:link w:val="Corpodeltesto3"/>
    <w:semiHidden/>
    <w:rsid w:val="00034AEB"/>
    <w:rPr>
      <w:rFonts w:ascii="Times New Roman" w:eastAsia="Times New Roman" w:hAnsi="Times New Roman" w:cs="Times New Roman"/>
      <w:smallCaps/>
      <w:sz w:val="28"/>
      <w:szCs w:val="20"/>
      <w:lang w:eastAsia="it-IT" w:bidi="he-IL"/>
    </w:rPr>
  </w:style>
  <w:style w:type="paragraph" w:styleId="Testonormale">
    <w:name w:val="Plain Text"/>
    <w:basedOn w:val="Normale"/>
    <w:link w:val="TestonormaleCarattere"/>
    <w:semiHidden/>
    <w:unhideWhenUsed/>
    <w:rsid w:val="00034AEB"/>
    <w:pPr>
      <w:autoSpaceDE w:val="0"/>
      <w:autoSpaceDN w:val="0"/>
    </w:pPr>
    <w:rPr>
      <w:rFonts w:ascii="Courier New" w:hAnsi="Courier New" w:cs="Courier New"/>
      <w:lang w:bidi="ar-SA"/>
    </w:rPr>
  </w:style>
  <w:style w:type="character" w:customStyle="1" w:styleId="TestonormaleCarattere">
    <w:name w:val="Testo normale Carattere"/>
    <w:basedOn w:val="Carpredefinitoparagrafo"/>
    <w:link w:val="Testonormale"/>
    <w:semiHidden/>
    <w:rsid w:val="00034AEB"/>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034A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AEB"/>
    <w:rPr>
      <w:rFonts w:ascii="Tahoma" w:eastAsia="Times New Roman" w:hAnsi="Tahoma" w:cs="Tahoma"/>
      <w:sz w:val="16"/>
      <w:szCs w:val="16"/>
      <w:lang w:eastAsia="it-IT" w:bidi="he-IL"/>
    </w:rPr>
  </w:style>
  <w:style w:type="paragraph" w:customStyle="1" w:styleId="Stile1">
    <w:name w:val="Stile1"/>
    <w:basedOn w:val="Testonotaapidipagina"/>
    <w:rsid w:val="00034AEB"/>
    <w:pPr>
      <w:spacing w:line="360" w:lineRule="auto"/>
      <w:jc w:val="both"/>
    </w:pPr>
  </w:style>
  <w:style w:type="paragraph" w:customStyle="1" w:styleId="formul113">
    <w:name w:val="formul11_3"/>
    <w:rsid w:val="00034AEB"/>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td">
    <w:name w:val="std"/>
    <w:basedOn w:val="Normale"/>
    <w:rsid w:val="00034AEB"/>
    <w:rPr>
      <w:sz w:val="24"/>
      <w:szCs w:val="24"/>
      <w:lang w:bidi="ar-SA"/>
    </w:rPr>
  </w:style>
  <w:style w:type="paragraph" w:customStyle="1" w:styleId="formul13">
    <w:name w:val="formul1_3"/>
    <w:rsid w:val="00034AEB"/>
    <w:pPr>
      <w:widowControl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egiudiziarie.it/" TargetMode="External"/><Relationship Id="rId4" Type="http://schemas.openxmlformats.org/officeDocument/2006/relationships/hyperlink" Target="http://www.astegiudiziar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2431</Words>
  <Characters>13862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Barbuto</dc:creator>
  <cp:keywords/>
  <dc:description/>
  <cp:lastModifiedBy>Maria Elena Ballarini</cp:lastModifiedBy>
  <cp:revision>5</cp:revision>
  <dcterms:created xsi:type="dcterms:W3CDTF">2019-06-10T15:58:00Z</dcterms:created>
  <dcterms:modified xsi:type="dcterms:W3CDTF">2019-06-25T14:46:00Z</dcterms:modified>
</cp:coreProperties>
</file>